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18DE" w:rsidRPr="002D5123" w:rsidRDefault="00000000">
      <w:pPr>
        <w:jc w:val="center"/>
        <w:rPr>
          <w:rFonts w:ascii="Times New Roman" w:eastAsia="Times New Roman" w:hAnsi="Times New Roman" w:cs="Times New Roman"/>
          <w:b/>
          <w:sz w:val="24"/>
          <w:szCs w:val="24"/>
        </w:rPr>
      </w:pPr>
      <w:r w:rsidRPr="002D5123">
        <w:rPr>
          <w:rFonts w:ascii="Times New Roman" w:eastAsia="Times New Roman" w:hAnsi="Times New Roman" w:cs="Times New Roman"/>
          <w:b/>
          <w:sz w:val="24"/>
          <w:szCs w:val="24"/>
        </w:rPr>
        <w:t>University of Maine</w:t>
      </w:r>
    </w:p>
    <w:p w14:paraId="00000002" w14:textId="77777777" w:rsidR="009618DE" w:rsidRPr="002D5123" w:rsidRDefault="00000000">
      <w:pPr>
        <w:jc w:val="center"/>
        <w:rPr>
          <w:rFonts w:ascii="Times New Roman" w:eastAsia="Times New Roman" w:hAnsi="Times New Roman" w:cs="Times New Roman"/>
          <w:b/>
          <w:sz w:val="24"/>
          <w:szCs w:val="24"/>
        </w:rPr>
      </w:pPr>
      <w:r w:rsidRPr="002D5123">
        <w:rPr>
          <w:rFonts w:ascii="Times New Roman" w:eastAsia="Times New Roman" w:hAnsi="Times New Roman" w:cs="Times New Roman"/>
          <w:b/>
          <w:sz w:val="24"/>
          <w:szCs w:val="24"/>
        </w:rPr>
        <w:t>Job Description</w:t>
      </w:r>
    </w:p>
    <w:p w14:paraId="00000003" w14:textId="77777777" w:rsidR="009618DE" w:rsidRPr="002D5123" w:rsidRDefault="00000000">
      <w:pPr>
        <w:rPr>
          <w:rFonts w:ascii="Times New Roman" w:eastAsia="Times New Roman" w:hAnsi="Times New Roman" w:cs="Times New Roman"/>
          <w:b/>
          <w:sz w:val="24"/>
          <w:szCs w:val="24"/>
        </w:rPr>
      </w:pPr>
      <w:r w:rsidRPr="002D5123">
        <w:rPr>
          <w:rFonts w:ascii="Times New Roman" w:eastAsia="Times New Roman" w:hAnsi="Times New Roman" w:cs="Times New Roman"/>
          <w:b/>
          <w:sz w:val="24"/>
          <w:szCs w:val="24"/>
        </w:rPr>
        <w:t xml:space="preserve"> </w:t>
      </w:r>
    </w:p>
    <w:p w14:paraId="00000004"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b/>
          <w:sz w:val="24"/>
          <w:szCs w:val="24"/>
        </w:rPr>
        <w:t xml:space="preserve">TITLE:                  </w:t>
      </w:r>
      <w:r w:rsidRPr="002D5123">
        <w:rPr>
          <w:rFonts w:ascii="Times New Roman" w:eastAsia="Times" w:hAnsi="Times New Roman" w:cs="Times New Roman"/>
          <w:b/>
          <w:sz w:val="24"/>
          <w:szCs w:val="24"/>
        </w:rPr>
        <w:tab/>
      </w:r>
      <w:r w:rsidRPr="002D5123">
        <w:rPr>
          <w:rFonts w:ascii="Times New Roman" w:eastAsia="Times" w:hAnsi="Times New Roman" w:cs="Times New Roman"/>
          <w:sz w:val="24"/>
          <w:szCs w:val="24"/>
        </w:rPr>
        <w:t>Senior Administrative Coordinator</w:t>
      </w:r>
    </w:p>
    <w:p w14:paraId="00000005"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b/>
          <w:sz w:val="24"/>
          <w:szCs w:val="24"/>
        </w:rPr>
        <w:t xml:space="preserve">DEPARTMENT:  </w:t>
      </w:r>
      <w:r w:rsidRPr="002D5123">
        <w:rPr>
          <w:rFonts w:ascii="Times New Roman" w:eastAsia="Times" w:hAnsi="Times New Roman" w:cs="Times New Roman"/>
          <w:b/>
          <w:sz w:val="24"/>
          <w:szCs w:val="24"/>
        </w:rPr>
        <w:tab/>
      </w:r>
      <w:r w:rsidRPr="002D5123">
        <w:rPr>
          <w:rFonts w:ascii="Times New Roman" w:eastAsia="Times" w:hAnsi="Times New Roman" w:cs="Times New Roman"/>
          <w:sz w:val="24"/>
          <w:szCs w:val="24"/>
        </w:rPr>
        <w:t>Office of the Executive Vice President for Academic Affairs &amp; Provost</w:t>
      </w:r>
    </w:p>
    <w:p w14:paraId="00000006"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b/>
          <w:sz w:val="24"/>
          <w:szCs w:val="24"/>
        </w:rPr>
        <w:t xml:space="preserve">DATE:                    </w:t>
      </w:r>
      <w:r w:rsidRPr="002D5123">
        <w:rPr>
          <w:rFonts w:ascii="Times New Roman" w:eastAsia="Times" w:hAnsi="Times New Roman" w:cs="Times New Roman"/>
          <w:b/>
          <w:sz w:val="24"/>
          <w:szCs w:val="24"/>
        </w:rPr>
        <w:tab/>
      </w:r>
      <w:r w:rsidRPr="002D5123">
        <w:rPr>
          <w:rFonts w:ascii="Times New Roman" w:eastAsia="Times" w:hAnsi="Times New Roman" w:cs="Times New Roman"/>
          <w:sz w:val="24"/>
          <w:szCs w:val="24"/>
        </w:rPr>
        <w:t>March 2024</w:t>
      </w:r>
    </w:p>
    <w:p w14:paraId="00000007"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b/>
          <w:sz w:val="24"/>
          <w:szCs w:val="24"/>
        </w:rPr>
        <w:t xml:space="preserve">REPORTS TO: </w:t>
      </w:r>
      <w:r w:rsidRPr="002D5123">
        <w:rPr>
          <w:rFonts w:ascii="Times New Roman" w:eastAsia="Times" w:hAnsi="Times New Roman" w:cs="Times New Roman"/>
          <w:sz w:val="24"/>
          <w:szCs w:val="24"/>
        </w:rPr>
        <w:t xml:space="preserve">    </w:t>
      </w:r>
      <w:r w:rsidRPr="002D5123">
        <w:rPr>
          <w:rFonts w:ascii="Times New Roman" w:eastAsia="Times" w:hAnsi="Times New Roman" w:cs="Times New Roman"/>
          <w:sz w:val="24"/>
          <w:szCs w:val="24"/>
        </w:rPr>
        <w:tab/>
        <w:t>Executive Assistant to the Executive Vice President for Academic Affairs</w:t>
      </w:r>
    </w:p>
    <w:p w14:paraId="00000008"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sz w:val="24"/>
          <w:szCs w:val="24"/>
        </w:rPr>
        <w:t xml:space="preserve">                                </w:t>
      </w:r>
      <w:r w:rsidRPr="002D5123">
        <w:rPr>
          <w:rFonts w:ascii="Times New Roman" w:eastAsia="Times" w:hAnsi="Times New Roman" w:cs="Times New Roman"/>
          <w:sz w:val="24"/>
          <w:szCs w:val="24"/>
        </w:rPr>
        <w:tab/>
        <w:t>and Provost</w:t>
      </w:r>
    </w:p>
    <w:p w14:paraId="00000009"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sz w:val="24"/>
          <w:szCs w:val="24"/>
        </w:rPr>
        <w:t xml:space="preserve"> </w:t>
      </w:r>
    </w:p>
    <w:p w14:paraId="0000000A"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b/>
          <w:sz w:val="24"/>
          <w:szCs w:val="24"/>
        </w:rPr>
        <w:t xml:space="preserve">Purpose: </w:t>
      </w:r>
      <w:r w:rsidRPr="002D5123">
        <w:rPr>
          <w:rFonts w:ascii="Times New Roman" w:eastAsia="Times" w:hAnsi="Times New Roman" w:cs="Times New Roman"/>
          <w:sz w:val="24"/>
          <w:szCs w:val="24"/>
        </w:rPr>
        <w:t xml:space="preserve">The Senior Administrative Coordinator manages all aspects of the University of Maine Executive Vice President for Academic Affairs and Provost’s (EVPAA and Provost) calendar and agenda. They are the primary point of contact for both internal and external constituencies on all matters pertaining to the Office of the Provost. They perform advanced, diversified, and confidential administrative duties requiring broad and comprehensive experience, competencies, and knowledge of organizational policies and practices and must exercise discretion in handling confidential, sensitive, and timely information. In addition, this role provides administrative and scheduling support to multiple Associate Provosts in coordination with the Special Assistants. This position will anticipate needs and ensure consistent, high-quality results in close coordination with the Executive Assistant to the EVPAA and Provost.  </w:t>
      </w:r>
    </w:p>
    <w:p w14:paraId="0000000B" w14:textId="77777777" w:rsidR="009618DE" w:rsidRPr="002D5123" w:rsidRDefault="00000000">
      <w:pPr>
        <w:rPr>
          <w:rFonts w:ascii="Times New Roman" w:eastAsia="Times" w:hAnsi="Times New Roman" w:cs="Times New Roman"/>
          <w:strike/>
          <w:sz w:val="24"/>
          <w:szCs w:val="24"/>
        </w:rPr>
      </w:pPr>
      <w:r w:rsidRPr="002D5123">
        <w:rPr>
          <w:rFonts w:ascii="Times New Roman" w:eastAsia="Times" w:hAnsi="Times New Roman" w:cs="Times New Roman"/>
          <w:strike/>
          <w:sz w:val="24"/>
          <w:szCs w:val="24"/>
        </w:rPr>
        <w:t xml:space="preserve"> </w:t>
      </w:r>
    </w:p>
    <w:p w14:paraId="0000000C" w14:textId="77777777" w:rsidR="009618DE" w:rsidRPr="002D5123" w:rsidRDefault="00000000">
      <w:pPr>
        <w:rPr>
          <w:rFonts w:ascii="Times New Roman" w:eastAsia="Times" w:hAnsi="Times New Roman" w:cs="Times New Roman"/>
          <w:b/>
          <w:sz w:val="24"/>
          <w:szCs w:val="24"/>
        </w:rPr>
      </w:pPr>
      <w:r w:rsidRPr="002D5123">
        <w:rPr>
          <w:rFonts w:ascii="Times New Roman" w:eastAsia="Times" w:hAnsi="Times New Roman" w:cs="Times New Roman"/>
          <w:b/>
          <w:sz w:val="24"/>
          <w:szCs w:val="24"/>
        </w:rPr>
        <w:t>Essential Duties &amp; Responsibilities:</w:t>
      </w:r>
    </w:p>
    <w:p w14:paraId="0000000D" w14:textId="77777777" w:rsidR="009618DE" w:rsidRPr="002D5123" w:rsidRDefault="00000000">
      <w:pPr>
        <w:numPr>
          <w:ilvl w:val="0"/>
          <w:numId w:val="2"/>
        </w:numPr>
        <w:rPr>
          <w:rFonts w:ascii="Times New Roman" w:eastAsia="Times" w:hAnsi="Times New Roman" w:cs="Times New Roman"/>
          <w:b/>
          <w:sz w:val="24"/>
          <w:szCs w:val="24"/>
        </w:rPr>
      </w:pPr>
      <w:r w:rsidRPr="002D5123">
        <w:rPr>
          <w:rFonts w:ascii="Times New Roman" w:eastAsia="Times" w:hAnsi="Times New Roman" w:cs="Times New Roman"/>
          <w:sz w:val="24"/>
          <w:szCs w:val="24"/>
        </w:rPr>
        <w:t>Administers and oversees the day-to-day activities of the office to include greeting and assisting visitors; handling phone calls and inquiries; screening, analyzing, and preparing responses to incoming correspondence; handling day-to-day public relations and problem solving.</w:t>
      </w:r>
    </w:p>
    <w:p w14:paraId="0000000E" w14:textId="77777777" w:rsidR="009618DE" w:rsidRPr="002D5123" w:rsidRDefault="00000000">
      <w:pPr>
        <w:numPr>
          <w:ilvl w:val="0"/>
          <w:numId w:val="2"/>
        </w:numPr>
        <w:rPr>
          <w:rFonts w:ascii="Times New Roman" w:eastAsia="Times" w:hAnsi="Times New Roman" w:cs="Times New Roman"/>
          <w:sz w:val="24"/>
          <w:szCs w:val="24"/>
        </w:rPr>
      </w:pPr>
      <w:r w:rsidRPr="002D5123">
        <w:rPr>
          <w:rFonts w:ascii="Times New Roman" w:eastAsia="Times" w:hAnsi="Times New Roman" w:cs="Times New Roman"/>
          <w:sz w:val="24"/>
          <w:szCs w:val="24"/>
        </w:rPr>
        <w:t>Manages the daily calendar of the EVPAA and Provost, scheduling and prioritizing meetings requiring the EVPAA and Provost’s attendance.</w:t>
      </w:r>
    </w:p>
    <w:p w14:paraId="0000000F" w14:textId="77777777" w:rsidR="009618DE" w:rsidRPr="002D5123" w:rsidRDefault="00000000">
      <w:pPr>
        <w:numPr>
          <w:ilvl w:val="0"/>
          <w:numId w:val="2"/>
        </w:numPr>
        <w:rPr>
          <w:rFonts w:ascii="Times New Roman" w:eastAsia="Times" w:hAnsi="Times New Roman" w:cs="Times New Roman"/>
          <w:sz w:val="24"/>
          <w:szCs w:val="24"/>
        </w:rPr>
      </w:pPr>
      <w:r w:rsidRPr="002D5123">
        <w:rPr>
          <w:rFonts w:ascii="Times New Roman" w:eastAsia="Times" w:hAnsi="Times New Roman" w:cs="Times New Roman"/>
          <w:sz w:val="24"/>
          <w:szCs w:val="24"/>
        </w:rPr>
        <w:t>Organizes and prioritizes the incoming flow of work and implements a follow-up system to ensure timely response.</w:t>
      </w:r>
    </w:p>
    <w:p w14:paraId="00000010" w14:textId="77777777" w:rsidR="009618DE" w:rsidRPr="002D5123" w:rsidRDefault="00000000">
      <w:pPr>
        <w:numPr>
          <w:ilvl w:val="0"/>
          <w:numId w:val="2"/>
        </w:numPr>
        <w:rPr>
          <w:rFonts w:ascii="Times New Roman" w:eastAsia="Times" w:hAnsi="Times New Roman" w:cs="Times New Roman"/>
          <w:sz w:val="24"/>
          <w:szCs w:val="24"/>
        </w:rPr>
      </w:pPr>
      <w:r w:rsidRPr="002D5123">
        <w:rPr>
          <w:rFonts w:ascii="Times New Roman" w:eastAsia="Times" w:hAnsi="Times New Roman" w:cs="Times New Roman"/>
          <w:sz w:val="24"/>
          <w:szCs w:val="24"/>
        </w:rPr>
        <w:t>Prepares detailed itineraries for the EVPAA and Provost, including important numbers, locations, and contact names.</w:t>
      </w:r>
    </w:p>
    <w:p w14:paraId="00000011" w14:textId="77777777" w:rsidR="009618DE" w:rsidRPr="002D5123" w:rsidRDefault="00000000">
      <w:pPr>
        <w:numPr>
          <w:ilvl w:val="0"/>
          <w:numId w:val="2"/>
        </w:numPr>
        <w:rPr>
          <w:rFonts w:ascii="Times New Roman" w:eastAsia="Times" w:hAnsi="Times New Roman" w:cs="Times New Roman"/>
          <w:sz w:val="24"/>
          <w:szCs w:val="24"/>
        </w:rPr>
      </w:pPr>
      <w:r w:rsidRPr="002D5123">
        <w:rPr>
          <w:rFonts w:ascii="Times New Roman" w:eastAsia="Times" w:hAnsi="Times New Roman" w:cs="Times New Roman"/>
          <w:sz w:val="24"/>
          <w:szCs w:val="24"/>
        </w:rPr>
        <w:t>Gathers, compiles, and extracts information from files, bio notes, publications, and other sources to prepare contact lists for the EVPAA and Provost’s engagements.</w:t>
      </w:r>
    </w:p>
    <w:p w14:paraId="00000012" w14:textId="77777777" w:rsidR="009618DE" w:rsidRPr="002D5123" w:rsidRDefault="00000000">
      <w:pPr>
        <w:numPr>
          <w:ilvl w:val="0"/>
          <w:numId w:val="2"/>
        </w:numPr>
        <w:rPr>
          <w:rFonts w:ascii="Times New Roman" w:eastAsia="Times" w:hAnsi="Times New Roman" w:cs="Times New Roman"/>
          <w:sz w:val="24"/>
          <w:szCs w:val="24"/>
        </w:rPr>
      </w:pPr>
      <w:r w:rsidRPr="002D5123">
        <w:rPr>
          <w:rFonts w:ascii="Times New Roman" w:eastAsia="Times" w:hAnsi="Times New Roman" w:cs="Times New Roman"/>
          <w:sz w:val="24"/>
          <w:szCs w:val="24"/>
        </w:rPr>
        <w:t>Responds to all invitations, either by written correspondence or by telephone, and maintains files of invitations that have been declined, accepted, or that are tentative/pending.</w:t>
      </w:r>
    </w:p>
    <w:p w14:paraId="5932A470" w14:textId="77777777" w:rsidR="002D5123" w:rsidRPr="002D5123" w:rsidRDefault="00000000" w:rsidP="002D5123">
      <w:pPr>
        <w:numPr>
          <w:ilvl w:val="0"/>
          <w:numId w:val="2"/>
        </w:numPr>
        <w:rPr>
          <w:rFonts w:ascii="Times New Roman" w:eastAsia="Times" w:hAnsi="Times New Roman" w:cs="Times New Roman"/>
          <w:sz w:val="24"/>
          <w:szCs w:val="24"/>
        </w:rPr>
      </w:pPr>
      <w:r w:rsidRPr="002D5123">
        <w:rPr>
          <w:rFonts w:ascii="Times New Roman" w:eastAsia="Times" w:hAnsi="Times New Roman" w:cs="Times New Roman"/>
          <w:sz w:val="24"/>
          <w:szCs w:val="24"/>
        </w:rPr>
        <w:t>In close collaboration with other members of the EVPAA and Provost’s Office and members of senior management, maintains a long-term strategic calendar of major upcoming events, travel, and forward-looking priorities.</w:t>
      </w:r>
    </w:p>
    <w:p w14:paraId="00000014" w14:textId="06DB34E2" w:rsidR="009618DE" w:rsidRPr="002D5123" w:rsidRDefault="002D5123" w:rsidP="002D5123">
      <w:pPr>
        <w:numPr>
          <w:ilvl w:val="0"/>
          <w:numId w:val="2"/>
        </w:numPr>
        <w:rPr>
          <w:rFonts w:ascii="Times New Roman" w:eastAsia="Times" w:hAnsi="Times New Roman" w:cs="Times New Roman"/>
          <w:sz w:val="24"/>
          <w:szCs w:val="24"/>
        </w:rPr>
      </w:pPr>
      <w:r w:rsidRPr="002D5123">
        <w:rPr>
          <w:rFonts w:ascii="Times New Roman" w:eastAsia="Times" w:hAnsi="Times New Roman" w:cs="Times New Roman"/>
          <w:sz w:val="24"/>
          <w:szCs w:val="24"/>
        </w:rPr>
        <w:lastRenderedPageBreak/>
        <w:t>O</w:t>
      </w:r>
      <w:r w:rsidR="00000000" w:rsidRPr="002D5123">
        <w:rPr>
          <w:rFonts w:ascii="Times New Roman" w:eastAsia="Times" w:hAnsi="Times New Roman" w:cs="Times New Roman"/>
          <w:sz w:val="24"/>
          <w:szCs w:val="24"/>
        </w:rPr>
        <w:t>rganizes and facilities meetings, conferences, and other special events both on and off campus and provides administrative support and follow-up on matters arising from meetings.</w:t>
      </w:r>
    </w:p>
    <w:p w14:paraId="00000015" w14:textId="77777777" w:rsidR="009618DE" w:rsidRPr="002D5123" w:rsidRDefault="00000000">
      <w:pPr>
        <w:numPr>
          <w:ilvl w:val="0"/>
          <w:numId w:val="4"/>
        </w:numPr>
        <w:rPr>
          <w:rFonts w:ascii="Times New Roman" w:eastAsia="Times" w:hAnsi="Times New Roman" w:cs="Times New Roman"/>
          <w:sz w:val="24"/>
          <w:szCs w:val="24"/>
        </w:rPr>
      </w:pPr>
      <w:r w:rsidRPr="002D5123">
        <w:rPr>
          <w:rFonts w:ascii="Times New Roman" w:eastAsia="Times" w:hAnsi="Times New Roman" w:cs="Times New Roman"/>
          <w:sz w:val="24"/>
          <w:szCs w:val="24"/>
        </w:rPr>
        <w:t>Manages all aspects of special projects as assigned and with a high degree of independence, initiative, and judgment.</w:t>
      </w:r>
    </w:p>
    <w:p w14:paraId="00000016" w14:textId="77777777" w:rsidR="009618DE" w:rsidRPr="002D5123" w:rsidRDefault="00000000">
      <w:pPr>
        <w:numPr>
          <w:ilvl w:val="0"/>
          <w:numId w:val="4"/>
        </w:numPr>
        <w:rPr>
          <w:rFonts w:ascii="Times New Roman" w:eastAsia="Times" w:hAnsi="Times New Roman" w:cs="Times New Roman"/>
          <w:sz w:val="24"/>
          <w:szCs w:val="24"/>
        </w:rPr>
      </w:pPr>
      <w:r w:rsidRPr="002D5123">
        <w:rPr>
          <w:rFonts w:ascii="Times New Roman" w:eastAsia="Times" w:hAnsi="Times New Roman" w:cs="Times New Roman"/>
          <w:sz w:val="24"/>
          <w:szCs w:val="24"/>
        </w:rPr>
        <w:t>Arranges for the EVPAA and Provost’s travel.  Serves as purchaser of supplies or services for the unit.</w:t>
      </w:r>
    </w:p>
    <w:p w14:paraId="00000017" w14:textId="77777777" w:rsidR="009618DE" w:rsidRPr="002D5123" w:rsidRDefault="00000000">
      <w:pPr>
        <w:numPr>
          <w:ilvl w:val="0"/>
          <w:numId w:val="4"/>
        </w:numPr>
        <w:rPr>
          <w:rFonts w:ascii="Times New Roman" w:eastAsia="Times" w:hAnsi="Times New Roman" w:cs="Times New Roman"/>
          <w:sz w:val="24"/>
          <w:szCs w:val="24"/>
        </w:rPr>
      </w:pPr>
      <w:r w:rsidRPr="002D5123">
        <w:rPr>
          <w:rFonts w:ascii="Times New Roman" w:eastAsia="Times" w:hAnsi="Times New Roman" w:cs="Times New Roman"/>
          <w:sz w:val="24"/>
          <w:szCs w:val="24"/>
        </w:rPr>
        <w:t>Coordinates the operations of the EVPAA and Provost’s office to create and facilitate a well-functioning office environment that is attuned and responsive to the needs of the unit’s varied constituencies.</w:t>
      </w:r>
    </w:p>
    <w:p w14:paraId="00000018" w14:textId="77777777" w:rsidR="009618DE" w:rsidRPr="002D5123" w:rsidRDefault="00000000">
      <w:pPr>
        <w:numPr>
          <w:ilvl w:val="0"/>
          <w:numId w:val="4"/>
        </w:numPr>
        <w:rPr>
          <w:rFonts w:ascii="Times New Roman" w:eastAsia="Times" w:hAnsi="Times New Roman" w:cs="Times New Roman"/>
          <w:sz w:val="24"/>
          <w:szCs w:val="24"/>
        </w:rPr>
      </w:pPr>
      <w:r w:rsidRPr="002D5123">
        <w:rPr>
          <w:rFonts w:ascii="Times New Roman" w:eastAsia="Times" w:hAnsi="Times New Roman" w:cs="Times New Roman"/>
          <w:sz w:val="24"/>
          <w:szCs w:val="24"/>
        </w:rPr>
        <w:t>Develops and maintains professional relationships that reflect courtesy, civility, and mutual respect.</w:t>
      </w:r>
    </w:p>
    <w:p w14:paraId="00000019" w14:textId="77777777" w:rsidR="009618DE" w:rsidRPr="002D5123" w:rsidRDefault="00000000">
      <w:pPr>
        <w:numPr>
          <w:ilvl w:val="0"/>
          <w:numId w:val="4"/>
        </w:numPr>
        <w:rPr>
          <w:rFonts w:ascii="Times New Roman" w:eastAsia="Times" w:hAnsi="Times New Roman" w:cs="Times New Roman"/>
          <w:sz w:val="24"/>
          <w:szCs w:val="24"/>
        </w:rPr>
      </w:pPr>
      <w:r w:rsidRPr="002D5123">
        <w:rPr>
          <w:rFonts w:ascii="Times New Roman" w:eastAsia="Times" w:hAnsi="Times New Roman" w:cs="Times New Roman"/>
          <w:sz w:val="24"/>
          <w:szCs w:val="24"/>
        </w:rPr>
        <w:t>Builds productive relationships with internal and external constituencies.</w:t>
      </w:r>
    </w:p>
    <w:p w14:paraId="0000001A" w14:textId="77777777" w:rsidR="009618DE" w:rsidRPr="002D5123" w:rsidRDefault="00000000">
      <w:pPr>
        <w:numPr>
          <w:ilvl w:val="0"/>
          <w:numId w:val="4"/>
        </w:numPr>
        <w:rPr>
          <w:rFonts w:ascii="Times New Roman" w:eastAsia="Times" w:hAnsi="Times New Roman" w:cs="Times New Roman"/>
          <w:sz w:val="24"/>
          <w:szCs w:val="24"/>
        </w:rPr>
      </w:pPr>
      <w:r w:rsidRPr="002D5123">
        <w:rPr>
          <w:rFonts w:ascii="Times New Roman" w:eastAsia="Times" w:hAnsi="Times New Roman" w:cs="Times New Roman"/>
          <w:sz w:val="24"/>
          <w:szCs w:val="24"/>
        </w:rPr>
        <w:t>Utilizes coaching and mentoring methods which provide an environment that is anticipatory, supportive, and encourages constructive feedback on performance.</w:t>
      </w:r>
    </w:p>
    <w:p w14:paraId="0000001B" w14:textId="77777777" w:rsidR="009618DE" w:rsidRPr="002D5123" w:rsidRDefault="00000000">
      <w:pPr>
        <w:numPr>
          <w:ilvl w:val="0"/>
          <w:numId w:val="4"/>
        </w:numPr>
        <w:rPr>
          <w:rFonts w:ascii="Times New Roman" w:eastAsia="Times" w:hAnsi="Times New Roman" w:cs="Times New Roman"/>
          <w:sz w:val="24"/>
          <w:szCs w:val="24"/>
        </w:rPr>
      </w:pPr>
      <w:r w:rsidRPr="002D5123">
        <w:rPr>
          <w:rFonts w:ascii="Times New Roman" w:eastAsia="Times" w:hAnsi="Times New Roman" w:cs="Times New Roman"/>
          <w:sz w:val="24"/>
          <w:szCs w:val="24"/>
        </w:rPr>
        <w:t xml:space="preserve">Commits to organizational improvement by identifying opportunities to improve and recommends possible alternatives for a situation.   </w:t>
      </w:r>
    </w:p>
    <w:p w14:paraId="0000001C" w14:textId="77777777" w:rsidR="009618DE" w:rsidRPr="002D5123" w:rsidRDefault="00000000">
      <w:pPr>
        <w:numPr>
          <w:ilvl w:val="0"/>
          <w:numId w:val="4"/>
        </w:numPr>
        <w:rPr>
          <w:rFonts w:ascii="Times New Roman" w:eastAsia="Times" w:hAnsi="Times New Roman" w:cs="Times New Roman"/>
          <w:sz w:val="24"/>
          <w:szCs w:val="24"/>
        </w:rPr>
      </w:pPr>
      <w:r w:rsidRPr="002D5123">
        <w:rPr>
          <w:rFonts w:ascii="Times New Roman" w:eastAsia="Times" w:hAnsi="Times New Roman" w:cs="Times New Roman"/>
          <w:sz w:val="24"/>
          <w:szCs w:val="24"/>
        </w:rPr>
        <w:t xml:space="preserve">Performs other reasonably related duties as assigned, as needed, to ensure timely response.       </w:t>
      </w:r>
    </w:p>
    <w:p w14:paraId="0000001D" w14:textId="77777777" w:rsidR="009618DE" w:rsidRPr="002D5123" w:rsidRDefault="00000000">
      <w:pPr>
        <w:ind w:left="720"/>
        <w:rPr>
          <w:rFonts w:ascii="Times New Roman" w:eastAsia="Times" w:hAnsi="Times New Roman" w:cs="Times New Roman"/>
          <w:b/>
          <w:sz w:val="24"/>
          <w:szCs w:val="24"/>
        </w:rPr>
      </w:pPr>
      <w:r w:rsidRPr="002D5123">
        <w:rPr>
          <w:rFonts w:ascii="Times New Roman" w:eastAsia="Times" w:hAnsi="Times New Roman" w:cs="Times New Roman"/>
          <w:b/>
          <w:sz w:val="24"/>
          <w:szCs w:val="24"/>
        </w:rPr>
        <w:t xml:space="preserve"> </w:t>
      </w:r>
    </w:p>
    <w:p w14:paraId="0000001E" w14:textId="77777777" w:rsidR="009618DE" w:rsidRPr="002D5123" w:rsidRDefault="00000000">
      <w:pPr>
        <w:rPr>
          <w:rFonts w:ascii="Times New Roman" w:eastAsia="Times" w:hAnsi="Times New Roman" w:cs="Times New Roman"/>
          <w:b/>
          <w:sz w:val="24"/>
          <w:szCs w:val="24"/>
        </w:rPr>
      </w:pPr>
      <w:r w:rsidRPr="002D5123">
        <w:rPr>
          <w:rFonts w:ascii="Times New Roman" w:eastAsia="Times" w:hAnsi="Times New Roman" w:cs="Times New Roman"/>
          <w:b/>
          <w:sz w:val="24"/>
          <w:szCs w:val="24"/>
        </w:rPr>
        <w:t>Knowledge &amp; Skill Qualifications:</w:t>
      </w:r>
    </w:p>
    <w:p w14:paraId="0000001F" w14:textId="77777777" w:rsidR="009618DE" w:rsidRPr="002D5123" w:rsidRDefault="00000000">
      <w:pPr>
        <w:rPr>
          <w:rFonts w:ascii="Times New Roman" w:eastAsia="Times" w:hAnsi="Times New Roman" w:cs="Times New Roman"/>
          <w:b/>
          <w:sz w:val="24"/>
          <w:szCs w:val="24"/>
        </w:rPr>
      </w:pPr>
      <w:r w:rsidRPr="002D5123">
        <w:rPr>
          <w:rFonts w:ascii="Times New Roman" w:eastAsia="Times" w:hAnsi="Times New Roman" w:cs="Times New Roman"/>
          <w:b/>
          <w:sz w:val="24"/>
          <w:szCs w:val="24"/>
        </w:rPr>
        <w:t>Required:</w:t>
      </w:r>
    </w:p>
    <w:p w14:paraId="00000020" w14:textId="77777777" w:rsidR="009618DE" w:rsidRPr="002D5123" w:rsidRDefault="00000000">
      <w:pPr>
        <w:numPr>
          <w:ilvl w:val="0"/>
          <w:numId w:val="1"/>
        </w:numPr>
        <w:rPr>
          <w:rFonts w:ascii="Times New Roman" w:eastAsia="Times" w:hAnsi="Times New Roman" w:cs="Times New Roman"/>
          <w:sz w:val="24"/>
          <w:szCs w:val="24"/>
        </w:rPr>
      </w:pPr>
      <w:r w:rsidRPr="002D5123">
        <w:rPr>
          <w:rFonts w:ascii="Times New Roman" w:eastAsia="Times" w:hAnsi="Times New Roman" w:cs="Times New Roman"/>
          <w:sz w:val="24"/>
          <w:szCs w:val="24"/>
        </w:rPr>
        <w:t xml:space="preserve">Typically has the type of training associated with a </w:t>
      </w:r>
      <w:proofErr w:type="gramStart"/>
      <w:r w:rsidRPr="002D5123">
        <w:rPr>
          <w:rFonts w:ascii="Times New Roman" w:eastAsia="Times" w:hAnsi="Times New Roman" w:cs="Times New Roman"/>
          <w:sz w:val="24"/>
          <w:szCs w:val="24"/>
        </w:rPr>
        <w:t>Bachelor’s Degree</w:t>
      </w:r>
      <w:proofErr w:type="gramEnd"/>
      <w:r w:rsidRPr="002D5123">
        <w:rPr>
          <w:rFonts w:ascii="Times New Roman" w:eastAsia="Times" w:hAnsi="Times New Roman" w:cs="Times New Roman"/>
          <w:sz w:val="24"/>
          <w:szCs w:val="24"/>
        </w:rPr>
        <w:t xml:space="preserve"> or equivalent combination of education and experience.</w:t>
      </w:r>
    </w:p>
    <w:p w14:paraId="00000021" w14:textId="77777777" w:rsidR="009618DE" w:rsidRPr="002D5123" w:rsidRDefault="00000000">
      <w:pPr>
        <w:numPr>
          <w:ilvl w:val="0"/>
          <w:numId w:val="1"/>
        </w:numPr>
        <w:rPr>
          <w:rFonts w:ascii="Times New Roman" w:eastAsia="Times" w:hAnsi="Times New Roman" w:cs="Times New Roman"/>
          <w:sz w:val="24"/>
          <w:szCs w:val="24"/>
        </w:rPr>
      </w:pPr>
      <w:r w:rsidRPr="002D5123">
        <w:rPr>
          <w:rFonts w:ascii="Times New Roman" w:eastAsia="Times" w:hAnsi="Times New Roman" w:cs="Times New Roman"/>
          <w:sz w:val="24"/>
          <w:szCs w:val="24"/>
        </w:rPr>
        <w:t>Typically requires three or more years’ experience of progressively complex administrative and scheduling experience supporting senior management.</w:t>
      </w:r>
    </w:p>
    <w:p w14:paraId="00000022" w14:textId="77777777" w:rsidR="009618DE" w:rsidRPr="002D5123" w:rsidRDefault="00000000">
      <w:pPr>
        <w:numPr>
          <w:ilvl w:val="0"/>
          <w:numId w:val="1"/>
        </w:numPr>
        <w:rPr>
          <w:rFonts w:ascii="Times New Roman" w:eastAsia="Times" w:hAnsi="Times New Roman" w:cs="Times New Roman"/>
          <w:sz w:val="24"/>
          <w:szCs w:val="24"/>
        </w:rPr>
      </w:pPr>
      <w:r w:rsidRPr="002D5123">
        <w:rPr>
          <w:rFonts w:ascii="Times New Roman" w:eastAsia="Times" w:hAnsi="Times New Roman" w:cs="Times New Roman"/>
          <w:sz w:val="24"/>
          <w:szCs w:val="24"/>
        </w:rPr>
        <w:t>Excellent verbal and written communication skills, including grammar, spelling, and composition.</w:t>
      </w:r>
    </w:p>
    <w:p w14:paraId="00000023" w14:textId="77777777" w:rsidR="009618DE" w:rsidRPr="002D5123" w:rsidRDefault="00000000">
      <w:pPr>
        <w:numPr>
          <w:ilvl w:val="0"/>
          <w:numId w:val="1"/>
        </w:numPr>
        <w:rPr>
          <w:rFonts w:ascii="Times New Roman" w:eastAsia="Times" w:hAnsi="Times New Roman" w:cs="Times New Roman"/>
          <w:sz w:val="24"/>
          <w:szCs w:val="24"/>
        </w:rPr>
      </w:pPr>
      <w:r w:rsidRPr="002D5123">
        <w:rPr>
          <w:rFonts w:ascii="Times New Roman" w:eastAsia="Times" w:hAnsi="Times New Roman" w:cs="Times New Roman"/>
          <w:sz w:val="24"/>
          <w:szCs w:val="24"/>
        </w:rPr>
        <w:t>Attention to detail and focus on accuracy.</w:t>
      </w:r>
    </w:p>
    <w:p w14:paraId="00000024"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sz w:val="24"/>
          <w:szCs w:val="24"/>
        </w:rPr>
        <w:t xml:space="preserve"> </w:t>
      </w:r>
    </w:p>
    <w:p w14:paraId="00000025" w14:textId="77777777" w:rsidR="009618DE" w:rsidRPr="002D5123" w:rsidRDefault="00000000">
      <w:pPr>
        <w:rPr>
          <w:rFonts w:ascii="Times New Roman" w:eastAsia="Times" w:hAnsi="Times New Roman" w:cs="Times New Roman"/>
          <w:b/>
          <w:sz w:val="24"/>
          <w:szCs w:val="24"/>
        </w:rPr>
      </w:pPr>
      <w:r w:rsidRPr="002D5123">
        <w:rPr>
          <w:rFonts w:ascii="Times New Roman" w:eastAsia="Times" w:hAnsi="Times New Roman" w:cs="Times New Roman"/>
          <w:b/>
          <w:sz w:val="24"/>
          <w:szCs w:val="24"/>
        </w:rPr>
        <w:t>Preferred:</w:t>
      </w:r>
    </w:p>
    <w:p w14:paraId="00000026" w14:textId="77777777" w:rsidR="009618DE" w:rsidRPr="002D5123" w:rsidRDefault="00000000">
      <w:pPr>
        <w:numPr>
          <w:ilvl w:val="0"/>
          <w:numId w:val="3"/>
        </w:numPr>
        <w:rPr>
          <w:rFonts w:ascii="Times New Roman" w:eastAsia="Times" w:hAnsi="Times New Roman" w:cs="Times New Roman"/>
          <w:sz w:val="24"/>
          <w:szCs w:val="24"/>
        </w:rPr>
      </w:pPr>
      <w:r w:rsidRPr="002D5123">
        <w:rPr>
          <w:rFonts w:ascii="Times New Roman" w:eastAsia="Times" w:hAnsi="Times New Roman" w:cs="Times New Roman"/>
          <w:sz w:val="24"/>
          <w:szCs w:val="24"/>
        </w:rPr>
        <w:t>Proven experience prioritizing and decision-making skills with respect to scheduling and scheduling changes.</w:t>
      </w:r>
    </w:p>
    <w:p w14:paraId="00000027" w14:textId="77777777" w:rsidR="009618DE" w:rsidRPr="002D5123" w:rsidRDefault="00000000">
      <w:pPr>
        <w:numPr>
          <w:ilvl w:val="0"/>
          <w:numId w:val="3"/>
        </w:numPr>
        <w:rPr>
          <w:rFonts w:ascii="Times New Roman" w:eastAsia="Times" w:hAnsi="Times New Roman" w:cs="Times New Roman"/>
          <w:sz w:val="24"/>
          <w:szCs w:val="24"/>
        </w:rPr>
      </w:pPr>
      <w:r w:rsidRPr="002D5123">
        <w:rPr>
          <w:rFonts w:ascii="Times New Roman" w:eastAsia="Times" w:hAnsi="Times New Roman" w:cs="Times New Roman"/>
          <w:sz w:val="24"/>
          <w:szCs w:val="24"/>
        </w:rPr>
        <w:t>Proficient in G Suite – Google Calendar, Docs, Sheets, Drive, etc.</w:t>
      </w:r>
    </w:p>
    <w:p w14:paraId="00000028" w14:textId="77777777" w:rsidR="009618DE" w:rsidRPr="002D5123" w:rsidRDefault="00000000">
      <w:pPr>
        <w:numPr>
          <w:ilvl w:val="0"/>
          <w:numId w:val="3"/>
        </w:numPr>
        <w:rPr>
          <w:rFonts w:ascii="Times New Roman" w:eastAsia="Times" w:hAnsi="Times New Roman" w:cs="Times New Roman"/>
          <w:sz w:val="24"/>
          <w:szCs w:val="24"/>
        </w:rPr>
      </w:pPr>
      <w:r w:rsidRPr="002D5123">
        <w:rPr>
          <w:rFonts w:ascii="Times New Roman" w:eastAsia="Times" w:hAnsi="Times New Roman" w:cs="Times New Roman"/>
          <w:sz w:val="24"/>
          <w:szCs w:val="24"/>
        </w:rPr>
        <w:t>Proficient in Microsoft Office applications, including Word, Excel, Outlook, PowerPoint, etc.</w:t>
      </w:r>
    </w:p>
    <w:p w14:paraId="00000029" w14:textId="77777777" w:rsidR="009618DE" w:rsidRPr="002D5123" w:rsidRDefault="00000000">
      <w:pPr>
        <w:numPr>
          <w:ilvl w:val="0"/>
          <w:numId w:val="3"/>
        </w:numPr>
        <w:rPr>
          <w:rFonts w:ascii="Times New Roman" w:eastAsia="Times" w:hAnsi="Times New Roman" w:cs="Times New Roman"/>
          <w:sz w:val="24"/>
          <w:szCs w:val="24"/>
        </w:rPr>
      </w:pPr>
      <w:r w:rsidRPr="002D5123">
        <w:rPr>
          <w:rFonts w:ascii="Times New Roman" w:eastAsia="Times" w:hAnsi="Times New Roman" w:cs="Times New Roman"/>
          <w:sz w:val="24"/>
          <w:szCs w:val="24"/>
        </w:rPr>
        <w:t xml:space="preserve">Experience with video conferencing software.   </w:t>
      </w:r>
    </w:p>
    <w:p w14:paraId="0000002A" w14:textId="77777777" w:rsidR="009618DE" w:rsidRPr="002D5123" w:rsidRDefault="00000000">
      <w:pPr>
        <w:numPr>
          <w:ilvl w:val="0"/>
          <w:numId w:val="3"/>
        </w:numPr>
        <w:rPr>
          <w:rFonts w:ascii="Times New Roman" w:eastAsia="Times" w:hAnsi="Times New Roman" w:cs="Times New Roman"/>
          <w:sz w:val="24"/>
          <w:szCs w:val="24"/>
        </w:rPr>
      </w:pPr>
      <w:r w:rsidRPr="002D5123">
        <w:rPr>
          <w:rFonts w:ascii="Times New Roman" w:eastAsia="Times" w:hAnsi="Times New Roman" w:cs="Times New Roman"/>
          <w:sz w:val="24"/>
          <w:szCs w:val="24"/>
        </w:rPr>
        <w:t>Demonstrated interpersonal skills and experience in providing complex administrative support in a high-profile office with professionalism, diplomacy, efficiency, and confidentiality.</w:t>
      </w:r>
    </w:p>
    <w:p w14:paraId="0000002B" w14:textId="77777777" w:rsidR="009618DE" w:rsidRPr="002D5123" w:rsidRDefault="00000000">
      <w:pPr>
        <w:numPr>
          <w:ilvl w:val="0"/>
          <w:numId w:val="3"/>
        </w:numPr>
        <w:rPr>
          <w:rFonts w:ascii="Times New Roman" w:eastAsia="Times" w:hAnsi="Times New Roman" w:cs="Times New Roman"/>
          <w:sz w:val="24"/>
          <w:szCs w:val="24"/>
        </w:rPr>
      </w:pPr>
      <w:r w:rsidRPr="002D5123">
        <w:rPr>
          <w:rFonts w:ascii="Times New Roman" w:eastAsia="Times" w:hAnsi="Times New Roman" w:cs="Times New Roman"/>
          <w:sz w:val="24"/>
          <w:szCs w:val="24"/>
        </w:rPr>
        <w:lastRenderedPageBreak/>
        <w:t>Excellent customer service orientation and conflict resolution skills.</w:t>
      </w:r>
    </w:p>
    <w:p w14:paraId="0000002C" w14:textId="77777777" w:rsidR="009618DE" w:rsidRPr="002D5123" w:rsidRDefault="00000000">
      <w:pPr>
        <w:numPr>
          <w:ilvl w:val="0"/>
          <w:numId w:val="3"/>
        </w:numPr>
        <w:rPr>
          <w:rFonts w:ascii="Times New Roman" w:eastAsia="Times" w:hAnsi="Times New Roman" w:cs="Times New Roman"/>
          <w:sz w:val="24"/>
          <w:szCs w:val="24"/>
        </w:rPr>
      </w:pPr>
      <w:r w:rsidRPr="002D5123">
        <w:rPr>
          <w:rFonts w:ascii="Times New Roman" w:eastAsia="Times" w:hAnsi="Times New Roman" w:cs="Times New Roman"/>
          <w:sz w:val="24"/>
          <w:szCs w:val="24"/>
        </w:rPr>
        <w:t>Demonstrated organizational and time-management skills.</w:t>
      </w:r>
    </w:p>
    <w:p w14:paraId="0000002D" w14:textId="77777777" w:rsidR="009618DE" w:rsidRPr="002D5123" w:rsidRDefault="00000000">
      <w:pPr>
        <w:numPr>
          <w:ilvl w:val="0"/>
          <w:numId w:val="3"/>
        </w:numPr>
        <w:rPr>
          <w:rFonts w:ascii="Times New Roman" w:eastAsia="Times" w:hAnsi="Times New Roman" w:cs="Times New Roman"/>
          <w:sz w:val="24"/>
          <w:szCs w:val="24"/>
        </w:rPr>
      </w:pPr>
      <w:r w:rsidRPr="002D5123">
        <w:rPr>
          <w:rFonts w:ascii="Times New Roman" w:eastAsia="Times" w:hAnsi="Times New Roman" w:cs="Times New Roman"/>
          <w:sz w:val="24"/>
          <w:szCs w:val="24"/>
        </w:rPr>
        <w:t>Experience working in a dynamic and fast-paced environment.</w:t>
      </w:r>
    </w:p>
    <w:p w14:paraId="0000002E" w14:textId="77777777" w:rsidR="009618DE" w:rsidRPr="002D5123" w:rsidRDefault="00000000">
      <w:pPr>
        <w:numPr>
          <w:ilvl w:val="0"/>
          <w:numId w:val="3"/>
        </w:numPr>
        <w:rPr>
          <w:rFonts w:ascii="Times New Roman" w:eastAsia="Times" w:hAnsi="Times New Roman" w:cs="Times New Roman"/>
          <w:sz w:val="24"/>
          <w:szCs w:val="24"/>
        </w:rPr>
      </w:pPr>
      <w:r w:rsidRPr="002D5123">
        <w:rPr>
          <w:rFonts w:ascii="Times New Roman" w:eastAsia="Times" w:hAnsi="Times New Roman" w:cs="Times New Roman"/>
          <w:sz w:val="24"/>
          <w:szCs w:val="24"/>
        </w:rPr>
        <w:t>Proven ability to effectively manage and prioritize multiple tasks and work under competing priorities.</w:t>
      </w:r>
    </w:p>
    <w:p w14:paraId="0000002F" w14:textId="77777777" w:rsidR="009618DE" w:rsidRPr="002D5123" w:rsidRDefault="00000000">
      <w:pPr>
        <w:numPr>
          <w:ilvl w:val="0"/>
          <w:numId w:val="3"/>
        </w:numPr>
        <w:rPr>
          <w:rFonts w:ascii="Times New Roman" w:eastAsia="Times" w:hAnsi="Times New Roman" w:cs="Times New Roman"/>
          <w:sz w:val="24"/>
          <w:szCs w:val="24"/>
        </w:rPr>
      </w:pPr>
      <w:r w:rsidRPr="002D5123">
        <w:rPr>
          <w:rFonts w:ascii="Times New Roman" w:eastAsia="Times" w:hAnsi="Times New Roman" w:cs="Times New Roman"/>
          <w:sz w:val="24"/>
          <w:szCs w:val="24"/>
        </w:rPr>
        <w:t>Proficient in use of standard office equipment, such as printers, copiers, scanners, etc.</w:t>
      </w:r>
    </w:p>
    <w:p w14:paraId="00000030" w14:textId="77777777" w:rsidR="009618DE" w:rsidRPr="002D5123" w:rsidRDefault="00000000">
      <w:pPr>
        <w:numPr>
          <w:ilvl w:val="0"/>
          <w:numId w:val="3"/>
        </w:numPr>
        <w:rPr>
          <w:rFonts w:ascii="Times New Roman" w:eastAsia="Times" w:hAnsi="Times New Roman" w:cs="Times New Roman"/>
          <w:sz w:val="24"/>
          <w:szCs w:val="24"/>
        </w:rPr>
      </w:pPr>
      <w:r w:rsidRPr="002D5123">
        <w:rPr>
          <w:rFonts w:ascii="Times New Roman" w:eastAsia="Times" w:hAnsi="Times New Roman" w:cs="Times New Roman"/>
          <w:sz w:val="24"/>
          <w:szCs w:val="24"/>
        </w:rPr>
        <w:t>Ability to effectively work with persons of varying cultures and diversity.</w:t>
      </w:r>
    </w:p>
    <w:p w14:paraId="00000031" w14:textId="77777777" w:rsidR="009618DE" w:rsidRPr="002D5123" w:rsidRDefault="00000000">
      <w:pPr>
        <w:ind w:left="720"/>
        <w:rPr>
          <w:rFonts w:ascii="Times New Roman" w:eastAsia="Times" w:hAnsi="Times New Roman" w:cs="Times New Roman"/>
          <w:b/>
          <w:sz w:val="24"/>
          <w:szCs w:val="24"/>
        </w:rPr>
      </w:pPr>
      <w:r w:rsidRPr="002D5123">
        <w:rPr>
          <w:rFonts w:ascii="Times New Roman" w:eastAsia="Times" w:hAnsi="Times New Roman" w:cs="Times New Roman"/>
          <w:b/>
          <w:sz w:val="24"/>
          <w:szCs w:val="24"/>
        </w:rPr>
        <w:t xml:space="preserve"> </w:t>
      </w:r>
    </w:p>
    <w:p w14:paraId="00000032"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b/>
          <w:sz w:val="24"/>
          <w:szCs w:val="24"/>
        </w:rPr>
        <w:t>Supervisory Responsibility:</w:t>
      </w:r>
      <w:r w:rsidRPr="002D5123">
        <w:rPr>
          <w:rFonts w:ascii="Times New Roman" w:eastAsia="Times" w:hAnsi="Times New Roman" w:cs="Times New Roman"/>
          <w:sz w:val="24"/>
          <w:szCs w:val="24"/>
        </w:rPr>
        <w:t xml:space="preserve"> None.  </w:t>
      </w:r>
    </w:p>
    <w:p w14:paraId="00000033" w14:textId="77777777" w:rsidR="009618DE" w:rsidRPr="002D5123" w:rsidRDefault="00000000">
      <w:pPr>
        <w:rPr>
          <w:rFonts w:ascii="Times New Roman" w:eastAsia="Times" w:hAnsi="Times New Roman" w:cs="Times New Roman"/>
          <w:b/>
          <w:sz w:val="24"/>
          <w:szCs w:val="24"/>
        </w:rPr>
      </w:pPr>
      <w:r w:rsidRPr="002D5123">
        <w:rPr>
          <w:rFonts w:ascii="Times New Roman" w:eastAsia="Times" w:hAnsi="Times New Roman" w:cs="Times New Roman"/>
          <w:b/>
          <w:sz w:val="24"/>
          <w:szCs w:val="24"/>
        </w:rPr>
        <w:t xml:space="preserve"> </w:t>
      </w:r>
    </w:p>
    <w:p w14:paraId="00000034" w14:textId="37C4DFC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b/>
          <w:sz w:val="24"/>
          <w:szCs w:val="24"/>
        </w:rPr>
        <w:t xml:space="preserve">Work Environment: </w:t>
      </w:r>
      <w:r w:rsidRPr="002D5123">
        <w:rPr>
          <w:rFonts w:ascii="Times New Roman" w:eastAsia="Times" w:hAnsi="Times New Roman" w:cs="Times New Roman"/>
          <w:sz w:val="24"/>
          <w:szCs w:val="24"/>
        </w:rPr>
        <w:t xml:space="preserve">The position </w:t>
      </w:r>
      <w:proofErr w:type="gramStart"/>
      <w:r w:rsidRPr="002D5123">
        <w:rPr>
          <w:rFonts w:ascii="Times New Roman" w:eastAsia="Times" w:hAnsi="Times New Roman" w:cs="Times New Roman"/>
          <w:sz w:val="24"/>
          <w:szCs w:val="24"/>
        </w:rPr>
        <w:t>is located in</w:t>
      </w:r>
      <w:proofErr w:type="gramEnd"/>
      <w:r w:rsidRPr="002D5123">
        <w:rPr>
          <w:rFonts w:ascii="Times New Roman" w:eastAsia="Times" w:hAnsi="Times New Roman" w:cs="Times New Roman"/>
          <w:sz w:val="24"/>
          <w:szCs w:val="24"/>
        </w:rPr>
        <w:t xml:space="preserve"> Alumni Hall at the University of Maine in a typical office setting.</w:t>
      </w:r>
      <w:r w:rsidR="002D5123" w:rsidRPr="002D5123">
        <w:rPr>
          <w:rFonts w:ascii="Times New Roman" w:eastAsia="Times" w:hAnsi="Times New Roman" w:cs="Times New Roman"/>
          <w:sz w:val="24"/>
          <w:szCs w:val="24"/>
        </w:rPr>
        <w:t xml:space="preserve"> </w:t>
      </w:r>
      <w:r w:rsidRPr="002D5123">
        <w:rPr>
          <w:rFonts w:ascii="Times New Roman" w:eastAsia="Times" w:hAnsi="Times New Roman" w:cs="Times New Roman"/>
          <w:sz w:val="24"/>
          <w:szCs w:val="24"/>
        </w:rPr>
        <w:t>The work is very fast paced and requires excellent attention to detail. The priorities for the work to be accomplished often shift frequently and are difficult to anticipate.</w:t>
      </w:r>
    </w:p>
    <w:p w14:paraId="00000035"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sz w:val="24"/>
          <w:szCs w:val="24"/>
        </w:rPr>
        <w:t xml:space="preserve"> </w:t>
      </w:r>
    </w:p>
    <w:p w14:paraId="00000036"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b/>
          <w:sz w:val="24"/>
          <w:szCs w:val="24"/>
        </w:rPr>
        <w:t xml:space="preserve">Work Year: </w:t>
      </w:r>
      <w:r w:rsidRPr="002D5123">
        <w:rPr>
          <w:rFonts w:ascii="Times New Roman" w:eastAsia="Times" w:hAnsi="Times New Roman" w:cs="Times New Roman"/>
          <w:sz w:val="24"/>
          <w:szCs w:val="24"/>
        </w:rPr>
        <w:t>Full-time, fiscal year.</w:t>
      </w:r>
    </w:p>
    <w:p w14:paraId="00000037" w14:textId="77777777" w:rsidR="009618DE" w:rsidRPr="002D5123" w:rsidRDefault="00000000">
      <w:pPr>
        <w:rPr>
          <w:rFonts w:ascii="Times New Roman" w:eastAsia="Times" w:hAnsi="Times New Roman" w:cs="Times New Roman"/>
          <w:b/>
          <w:sz w:val="24"/>
          <w:szCs w:val="24"/>
        </w:rPr>
      </w:pPr>
      <w:r w:rsidRPr="002D5123">
        <w:rPr>
          <w:rFonts w:ascii="Times New Roman" w:eastAsia="Times" w:hAnsi="Times New Roman" w:cs="Times New Roman"/>
          <w:b/>
          <w:sz w:val="24"/>
          <w:szCs w:val="24"/>
        </w:rPr>
        <w:t xml:space="preserve"> </w:t>
      </w:r>
    </w:p>
    <w:p w14:paraId="00000038" w14:textId="7EE6732B"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b/>
          <w:sz w:val="24"/>
          <w:szCs w:val="24"/>
        </w:rPr>
        <w:t>Work Schedule:</w:t>
      </w:r>
      <w:r w:rsidRPr="002D5123">
        <w:rPr>
          <w:rFonts w:ascii="Times New Roman" w:eastAsia="Times" w:hAnsi="Times New Roman" w:cs="Times New Roman"/>
          <w:b/>
          <w:smallCaps/>
          <w:sz w:val="24"/>
          <w:szCs w:val="24"/>
        </w:rPr>
        <w:t xml:space="preserve"> </w:t>
      </w:r>
      <w:r w:rsidRPr="002D5123">
        <w:rPr>
          <w:rFonts w:ascii="Times New Roman" w:eastAsia="Times" w:hAnsi="Times New Roman" w:cs="Times New Roman"/>
          <w:sz w:val="24"/>
          <w:szCs w:val="24"/>
        </w:rPr>
        <w:t>Normal University of Maine business hours are Monday through Friday 8:00 a.m. to 4:30 p.m. Due to the nature of the position, work beyond regular hours (to include evenings and weekends) may sometimes be necessary to meet the requirements of the position.</w:t>
      </w:r>
      <w:r w:rsidR="002D5123" w:rsidRPr="002D5123">
        <w:rPr>
          <w:rFonts w:ascii="Times New Roman" w:eastAsia="Times" w:hAnsi="Times New Roman" w:cs="Times New Roman"/>
          <w:sz w:val="24"/>
          <w:szCs w:val="24"/>
        </w:rPr>
        <w:t xml:space="preserve"> </w:t>
      </w:r>
      <w:r w:rsidRPr="002D5123">
        <w:rPr>
          <w:rFonts w:ascii="Times New Roman" w:eastAsia="Times" w:hAnsi="Times New Roman" w:cs="Times New Roman"/>
          <w:sz w:val="24"/>
          <w:szCs w:val="24"/>
        </w:rPr>
        <w:t>The employee shall establish regular office hours and in consultation with the supervisor, adjust the work schedule as appropriate.</w:t>
      </w:r>
    </w:p>
    <w:p w14:paraId="00000039"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sz w:val="24"/>
          <w:szCs w:val="24"/>
        </w:rPr>
        <w:t xml:space="preserve"> </w:t>
      </w:r>
    </w:p>
    <w:p w14:paraId="0000003A"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b/>
          <w:sz w:val="24"/>
          <w:szCs w:val="24"/>
        </w:rPr>
        <w:t>Position Type:</w:t>
      </w:r>
      <w:r w:rsidRPr="002D5123">
        <w:rPr>
          <w:rFonts w:ascii="Times New Roman" w:eastAsia="Times" w:hAnsi="Times New Roman" w:cs="Times New Roman"/>
          <w:sz w:val="24"/>
          <w:szCs w:val="24"/>
        </w:rPr>
        <w:t xml:space="preserve"> On-going, base budgeted.</w:t>
      </w:r>
    </w:p>
    <w:p w14:paraId="0000003B"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sz w:val="24"/>
          <w:szCs w:val="24"/>
        </w:rPr>
        <w:t xml:space="preserve"> </w:t>
      </w:r>
    </w:p>
    <w:p w14:paraId="0000003C"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b/>
          <w:sz w:val="24"/>
          <w:szCs w:val="24"/>
        </w:rPr>
        <w:t>Schedule for Evaluation:</w:t>
      </w:r>
      <w:r w:rsidRPr="002D5123">
        <w:rPr>
          <w:rFonts w:ascii="Times New Roman" w:eastAsia="Times" w:hAnsi="Times New Roman" w:cs="Times New Roman"/>
          <w:b/>
          <w:smallCaps/>
          <w:sz w:val="24"/>
          <w:szCs w:val="24"/>
        </w:rPr>
        <w:t xml:space="preserve"> </w:t>
      </w:r>
      <w:r w:rsidRPr="002D5123">
        <w:rPr>
          <w:rFonts w:ascii="Times New Roman" w:eastAsia="Times" w:hAnsi="Times New Roman" w:cs="Times New Roman"/>
          <w:sz w:val="24"/>
          <w:szCs w:val="24"/>
        </w:rPr>
        <w:t xml:space="preserve">In accordance with guidelines established in </w:t>
      </w:r>
      <w:r w:rsidRPr="002D5123">
        <w:rPr>
          <w:rFonts w:ascii="Times New Roman" w:eastAsia="Times" w:hAnsi="Times New Roman" w:cs="Times New Roman"/>
          <w:sz w:val="24"/>
          <w:szCs w:val="24"/>
          <w:u w:val="single"/>
        </w:rPr>
        <w:t>The Handbook for Non-Represented Faculty, Professional and Administrative Staff</w:t>
      </w:r>
      <w:r w:rsidRPr="002D5123">
        <w:rPr>
          <w:rFonts w:ascii="Times New Roman" w:eastAsia="Times" w:hAnsi="Times New Roman" w:cs="Times New Roman"/>
          <w:sz w:val="24"/>
          <w:szCs w:val="24"/>
        </w:rPr>
        <w:t>.</w:t>
      </w:r>
    </w:p>
    <w:p w14:paraId="0000003D"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sz w:val="24"/>
          <w:szCs w:val="24"/>
        </w:rPr>
        <w:t xml:space="preserve"> </w:t>
      </w:r>
    </w:p>
    <w:p w14:paraId="0000003E"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b/>
          <w:sz w:val="24"/>
          <w:szCs w:val="24"/>
        </w:rPr>
        <w:t xml:space="preserve">Job Family/Salary Grade: </w:t>
      </w:r>
      <w:r w:rsidRPr="002D5123">
        <w:rPr>
          <w:rFonts w:ascii="Times New Roman" w:eastAsia="Times" w:hAnsi="Times New Roman" w:cs="Times New Roman"/>
          <w:sz w:val="24"/>
          <w:szCs w:val="24"/>
        </w:rPr>
        <w:t>11/04.</w:t>
      </w:r>
    </w:p>
    <w:p w14:paraId="0000003F" w14:textId="77777777" w:rsidR="009618DE" w:rsidRPr="002D5123" w:rsidRDefault="00000000">
      <w:pPr>
        <w:rPr>
          <w:rFonts w:ascii="Times New Roman" w:eastAsia="Times" w:hAnsi="Times New Roman" w:cs="Times New Roman"/>
          <w:b/>
          <w:smallCaps/>
          <w:sz w:val="24"/>
          <w:szCs w:val="24"/>
        </w:rPr>
      </w:pPr>
      <w:r w:rsidRPr="002D5123">
        <w:rPr>
          <w:rFonts w:ascii="Times New Roman" w:eastAsia="Times" w:hAnsi="Times New Roman" w:cs="Times New Roman"/>
          <w:b/>
          <w:smallCaps/>
          <w:sz w:val="24"/>
          <w:szCs w:val="24"/>
        </w:rPr>
        <w:t xml:space="preserve"> </w:t>
      </w:r>
    </w:p>
    <w:p w14:paraId="00000040"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sz w:val="24"/>
          <w:szCs w:val="24"/>
        </w:rPr>
        <w:t>Appropriate background checks are required.</w:t>
      </w:r>
    </w:p>
    <w:p w14:paraId="00000041"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sz w:val="24"/>
          <w:szCs w:val="24"/>
        </w:rPr>
        <w:t xml:space="preserve"> </w:t>
      </w:r>
    </w:p>
    <w:p w14:paraId="00000042" w14:textId="77777777" w:rsidR="009618DE" w:rsidRPr="002D5123" w:rsidRDefault="00000000">
      <w:pPr>
        <w:rPr>
          <w:rFonts w:ascii="Times New Roman" w:eastAsia="Times" w:hAnsi="Times New Roman" w:cs="Times New Roman"/>
          <w:sz w:val="24"/>
          <w:szCs w:val="24"/>
        </w:rPr>
      </w:pPr>
      <w:r w:rsidRPr="002D5123">
        <w:rPr>
          <w:rFonts w:ascii="Times New Roman" w:eastAsia="Times" w:hAnsi="Times New Roman" w:cs="Times New Roman"/>
          <w:sz w:val="24"/>
          <w:szCs w:val="24"/>
        </w:rPr>
        <w:t>All UMS employees are required to comply with applicable policies and procedures, as well as to complete applicable workplace related screenings, and required employee trainings, such as Information Security, Safety Training, Workplace Violence, and Sexual Harassment.</w:t>
      </w:r>
    </w:p>
    <w:sectPr w:rsidR="009618DE" w:rsidRPr="002D51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93CE0"/>
    <w:multiLevelType w:val="multilevel"/>
    <w:tmpl w:val="5F220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AD45CA"/>
    <w:multiLevelType w:val="multilevel"/>
    <w:tmpl w:val="26306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7F2660"/>
    <w:multiLevelType w:val="multilevel"/>
    <w:tmpl w:val="E1CA8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0B395D"/>
    <w:multiLevelType w:val="multilevel"/>
    <w:tmpl w:val="AD368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0475811">
    <w:abstractNumId w:val="2"/>
  </w:num>
  <w:num w:numId="2" w16cid:durableId="1568493635">
    <w:abstractNumId w:val="3"/>
  </w:num>
  <w:num w:numId="3" w16cid:durableId="468979715">
    <w:abstractNumId w:val="0"/>
  </w:num>
  <w:num w:numId="4" w16cid:durableId="1321542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DE"/>
    <w:rsid w:val="002D5123"/>
    <w:rsid w:val="0096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EC98"/>
  <w15:docId w15:val="{21ADE87B-C3FD-4BD1-8ADA-EC0EFB81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Marie Lawrence</cp:lastModifiedBy>
  <cp:revision>2</cp:revision>
  <dcterms:created xsi:type="dcterms:W3CDTF">2024-03-18T12:58:00Z</dcterms:created>
  <dcterms:modified xsi:type="dcterms:W3CDTF">2024-03-18T12:59:00Z</dcterms:modified>
</cp:coreProperties>
</file>