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B2DF9" w14:textId="7E5FA877" w:rsidR="00243501" w:rsidRPr="00D16868" w:rsidRDefault="00243501" w:rsidP="00357A2E">
      <w:pPr>
        <w:jc w:val="center"/>
        <w:rPr>
          <w:rFonts w:ascii="Times New Roman" w:hAnsi="Times New Roman" w:cs="Times New Roman"/>
          <w:b/>
          <w:sz w:val="23"/>
          <w:szCs w:val="23"/>
        </w:rPr>
      </w:pPr>
      <w:bookmarkStart w:id="0" w:name="_GoBack"/>
      <w:bookmarkEnd w:id="0"/>
      <w:r w:rsidRPr="00D16868">
        <w:rPr>
          <w:rFonts w:ascii="Times New Roman" w:hAnsi="Times New Roman" w:cs="Times New Roman"/>
          <w:b/>
          <w:sz w:val="23"/>
          <w:szCs w:val="23"/>
        </w:rPr>
        <w:t>University of Maine</w:t>
      </w:r>
      <w:r w:rsidR="00357A2E" w:rsidRPr="00D16868">
        <w:rPr>
          <w:rFonts w:ascii="Times New Roman" w:hAnsi="Times New Roman" w:cs="Times New Roman"/>
          <w:b/>
          <w:sz w:val="23"/>
          <w:szCs w:val="23"/>
        </w:rPr>
        <w:br/>
      </w:r>
      <w:r w:rsidRPr="00D16868">
        <w:rPr>
          <w:rFonts w:ascii="Times New Roman" w:hAnsi="Times New Roman" w:cs="Times New Roman"/>
          <w:b/>
          <w:sz w:val="23"/>
          <w:szCs w:val="23"/>
        </w:rPr>
        <w:t>Job Description</w:t>
      </w:r>
    </w:p>
    <w:p w14:paraId="30004D0C" w14:textId="587240C4" w:rsidR="006C6ABC" w:rsidRPr="00D16868" w:rsidRDefault="00243501" w:rsidP="006C6ABC">
      <w:pPr>
        <w:pStyle w:val="NoSpacing"/>
        <w:rPr>
          <w:rFonts w:ascii="Times New Roman" w:hAnsi="Times New Roman" w:cs="Times New Roman"/>
          <w:sz w:val="23"/>
          <w:szCs w:val="23"/>
        </w:rPr>
      </w:pPr>
      <w:r w:rsidRPr="00D16868">
        <w:rPr>
          <w:rFonts w:ascii="Times New Roman" w:hAnsi="Times New Roman" w:cs="Times New Roman"/>
          <w:b/>
          <w:sz w:val="23"/>
          <w:szCs w:val="23"/>
        </w:rPr>
        <w:t xml:space="preserve">Title:  </w:t>
      </w:r>
      <w:r w:rsidR="00404758" w:rsidRPr="00D16868">
        <w:rPr>
          <w:rFonts w:ascii="Times New Roman" w:hAnsi="Times New Roman" w:cs="Times New Roman"/>
          <w:sz w:val="23"/>
          <w:szCs w:val="23"/>
        </w:rPr>
        <w:tab/>
      </w:r>
      <w:r w:rsidR="006C6ABC" w:rsidRPr="00D16868">
        <w:rPr>
          <w:rFonts w:ascii="Times New Roman" w:hAnsi="Times New Roman" w:cs="Times New Roman"/>
          <w:sz w:val="23"/>
          <w:szCs w:val="23"/>
        </w:rPr>
        <w:tab/>
      </w:r>
      <w:r w:rsidR="00B311B3" w:rsidRPr="00D16868">
        <w:rPr>
          <w:rFonts w:ascii="Times New Roman" w:hAnsi="Times New Roman" w:cs="Times New Roman"/>
          <w:sz w:val="23"/>
          <w:szCs w:val="23"/>
        </w:rPr>
        <w:t xml:space="preserve">Maine-eDNA </w:t>
      </w:r>
      <w:r w:rsidR="00074FC9" w:rsidRPr="00D16868">
        <w:rPr>
          <w:rFonts w:ascii="Times New Roman" w:hAnsi="Times New Roman" w:cs="Times New Roman"/>
          <w:sz w:val="23"/>
          <w:szCs w:val="23"/>
        </w:rPr>
        <w:t>Research Scientist</w:t>
      </w:r>
      <w:r w:rsidR="00404758" w:rsidRPr="00D16868">
        <w:rPr>
          <w:rFonts w:ascii="Times New Roman" w:hAnsi="Times New Roman" w:cs="Times New Roman"/>
          <w:sz w:val="23"/>
          <w:szCs w:val="23"/>
        </w:rPr>
        <w:tab/>
      </w:r>
      <w:r w:rsidR="00987CC4" w:rsidRPr="00D16868">
        <w:rPr>
          <w:rFonts w:ascii="Times New Roman" w:hAnsi="Times New Roman" w:cs="Times New Roman"/>
          <w:sz w:val="23"/>
          <w:szCs w:val="23"/>
        </w:rPr>
        <w:tab/>
      </w:r>
      <w:r w:rsidR="00A176CE" w:rsidRPr="00D16868">
        <w:rPr>
          <w:rFonts w:ascii="Times New Roman" w:hAnsi="Times New Roman" w:cs="Times New Roman"/>
          <w:sz w:val="23"/>
          <w:szCs w:val="23"/>
        </w:rPr>
        <w:tab/>
      </w:r>
      <w:r w:rsidR="00987CC4" w:rsidRPr="00D16868">
        <w:rPr>
          <w:rFonts w:ascii="Times New Roman" w:hAnsi="Times New Roman" w:cs="Times New Roman"/>
          <w:sz w:val="23"/>
          <w:szCs w:val="23"/>
        </w:rPr>
        <w:tab/>
        <w:t xml:space="preserve"> </w:t>
      </w:r>
    </w:p>
    <w:p w14:paraId="169F6021" w14:textId="2595A030" w:rsidR="00357A2E" w:rsidRPr="00D16868" w:rsidRDefault="00357A2E" w:rsidP="006C6ABC">
      <w:pPr>
        <w:pStyle w:val="NoSpacing"/>
        <w:rPr>
          <w:rFonts w:ascii="Times New Roman" w:hAnsi="Times New Roman" w:cs="Times New Roman"/>
          <w:sz w:val="23"/>
          <w:szCs w:val="23"/>
        </w:rPr>
      </w:pPr>
      <w:r w:rsidRPr="00D16868">
        <w:rPr>
          <w:rFonts w:ascii="Times New Roman" w:hAnsi="Times New Roman" w:cs="Times New Roman"/>
          <w:b/>
          <w:sz w:val="23"/>
          <w:szCs w:val="23"/>
        </w:rPr>
        <w:t>Department:</w:t>
      </w:r>
      <w:r w:rsidRPr="00D16868">
        <w:rPr>
          <w:rFonts w:ascii="Times New Roman" w:hAnsi="Times New Roman" w:cs="Times New Roman"/>
          <w:sz w:val="23"/>
          <w:szCs w:val="23"/>
        </w:rPr>
        <w:t xml:space="preserve"> </w:t>
      </w:r>
      <w:r w:rsidRPr="00D16868">
        <w:rPr>
          <w:rFonts w:ascii="Times New Roman" w:hAnsi="Times New Roman" w:cs="Times New Roman"/>
          <w:sz w:val="23"/>
          <w:szCs w:val="23"/>
        </w:rPr>
        <w:tab/>
      </w:r>
      <w:r w:rsidR="00D16868">
        <w:rPr>
          <w:rFonts w:ascii="Times New Roman" w:hAnsi="Times New Roman" w:cs="Times New Roman"/>
          <w:sz w:val="23"/>
          <w:szCs w:val="23"/>
        </w:rPr>
        <w:t xml:space="preserve">Maine Center for Genetics in the Environment (MCGE) </w:t>
      </w:r>
    </w:p>
    <w:p w14:paraId="79998657" w14:textId="1CB44ED8" w:rsidR="006C6ABC" w:rsidRPr="00D16868" w:rsidRDefault="006C6ABC" w:rsidP="006C6ABC">
      <w:pPr>
        <w:pStyle w:val="NoSpacing"/>
        <w:rPr>
          <w:rFonts w:ascii="Times New Roman" w:hAnsi="Times New Roman" w:cs="Times New Roman"/>
          <w:sz w:val="23"/>
          <w:szCs w:val="23"/>
        </w:rPr>
      </w:pPr>
      <w:r w:rsidRPr="00D16868">
        <w:rPr>
          <w:rFonts w:ascii="Times New Roman" w:hAnsi="Times New Roman" w:cs="Times New Roman"/>
          <w:b/>
          <w:sz w:val="23"/>
          <w:szCs w:val="23"/>
        </w:rPr>
        <w:t xml:space="preserve">Date: </w:t>
      </w:r>
      <w:r w:rsidRPr="00D16868">
        <w:rPr>
          <w:rFonts w:ascii="Times New Roman" w:hAnsi="Times New Roman" w:cs="Times New Roman"/>
          <w:b/>
          <w:sz w:val="23"/>
          <w:szCs w:val="23"/>
        </w:rPr>
        <w:tab/>
      </w:r>
      <w:r w:rsidRPr="00D16868">
        <w:rPr>
          <w:rFonts w:ascii="Times New Roman" w:hAnsi="Times New Roman" w:cs="Times New Roman"/>
          <w:b/>
          <w:sz w:val="23"/>
          <w:szCs w:val="23"/>
        </w:rPr>
        <w:tab/>
      </w:r>
      <w:r w:rsidRPr="00D16868">
        <w:rPr>
          <w:rFonts w:ascii="Times New Roman" w:hAnsi="Times New Roman" w:cs="Times New Roman"/>
          <w:sz w:val="23"/>
          <w:szCs w:val="23"/>
        </w:rPr>
        <w:t>August 18, 2020</w:t>
      </w:r>
    </w:p>
    <w:p w14:paraId="7B377E6B" w14:textId="7A145901" w:rsidR="00357A2E" w:rsidRPr="00D16868" w:rsidRDefault="00357A2E" w:rsidP="006C6ABC">
      <w:pPr>
        <w:pStyle w:val="NoSpacing"/>
        <w:rPr>
          <w:rFonts w:ascii="Times New Roman" w:hAnsi="Times New Roman" w:cs="Times New Roman"/>
          <w:sz w:val="23"/>
          <w:szCs w:val="23"/>
        </w:rPr>
      </w:pPr>
      <w:r w:rsidRPr="00D16868">
        <w:rPr>
          <w:rFonts w:ascii="Times New Roman" w:hAnsi="Times New Roman" w:cs="Times New Roman"/>
          <w:b/>
          <w:sz w:val="23"/>
          <w:szCs w:val="23"/>
        </w:rPr>
        <w:t>Reports to:</w:t>
      </w:r>
      <w:r w:rsidRPr="00D16868">
        <w:rPr>
          <w:rFonts w:ascii="Times New Roman" w:hAnsi="Times New Roman" w:cs="Times New Roman"/>
          <w:sz w:val="23"/>
          <w:szCs w:val="23"/>
        </w:rPr>
        <w:tab/>
      </w:r>
      <w:r w:rsidR="006C6ABC" w:rsidRPr="00D16868">
        <w:rPr>
          <w:rFonts w:ascii="Times New Roman" w:hAnsi="Times New Roman" w:cs="Times New Roman"/>
          <w:sz w:val="23"/>
          <w:szCs w:val="23"/>
        </w:rPr>
        <w:t xml:space="preserve">Director of the Maine Center for Genetics in the Environment </w:t>
      </w:r>
    </w:p>
    <w:p w14:paraId="322B7213" w14:textId="77777777" w:rsidR="006C6ABC" w:rsidRPr="00D16868" w:rsidRDefault="006C6ABC" w:rsidP="006C6ABC">
      <w:pPr>
        <w:pStyle w:val="NoSpacing"/>
        <w:rPr>
          <w:rFonts w:ascii="Times New Roman" w:hAnsi="Times New Roman" w:cs="Times New Roman"/>
          <w:sz w:val="23"/>
          <w:szCs w:val="23"/>
        </w:rPr>
      </w:pPr>
    </w:p>
    <w:p w14:paraId="01012311" w14:textId="421C9E84" w:rsidR="00987CC4" w:rsidRPr="00D16868" w:rsidRDefault="00243501" w:rsidP="00987CC4">
      <w:pPr>
        <w:rPr>
          <w:rFonts w:ascii="Times New Roman" w:hAnsi="Times New Roman" w:cs="Times New Roman"/>
          <w:b/>
          <w:sz w:val="23"/>
          <w:szCs w:val="23"/>
        </w:rPr>
      </w:pPr>
      <w:r w:rsidRPr="00D16868">
        <w:rPr>
          <w:rFonts w:ascii="Times New Roman" w:hAnsi="Times New Roman" w:cs="Times New Roman"/>
          <w:b/>
          <w:sz w:val="23"/>
          <w:szCs w:val="23"/>
        </w:rPr>
        <w:t xml:space="preserve">Purpose: </w:t>
      </w:r>
      <w:r w:rsidR="006C6ABC" w:rsidRPr="00D16868">
        <w:rPr>
          <w:rFonts w:ascii="Times New Roman" w:hAnsi="Times New Roman" w:cs="Times New Roman"/>
          <w:sz w:val="23"/>
          <w:szCs w:val="23"/>
        </w:rPr>
        <w:t>The</w:t>
      </w:r>
      <w:r w:rsidR="00987CC4" w:rsidRPr="00D16868">
        <w:rPr>
          <w:rFonts w:ascii="Times New Roman" w:hAnsi="Times New Roman" w:cs="Times New Roman"/>
          <w:sz w:val="23"/>
          <w:szCs w:val="23"/>
        </w:rPr>
        <w:t xml:space="preserve"> </w:t>
      </w:r>
      <w:r w:rsidR="006C6ABC" w:rsidRPr="00D16868">
        <w:rPr>
          <w:rFonts w:ascii="Times New Roman" w:hAnsi="Times New Roman" w:cs="Times New Roman"/>
          <w:sz w:val="23"/>
          <w:szCs w:val="23"/>
        </w:rPr>
        <w:t>Research S</w:t>
      </w:r>
      <w:r w:rsidR="000A7E1D" w:rsidRPr="00D16868">
        <w:rPr>
          <w:rFonts w:ascii="Times New Roman" w:hAnsi="Times New Roman" w:cs="Times New Roman"/>
          <w:sz w:val="23"/>
          <w:szCs w:val="23"/>
        </w:rPr>
        <w:t>cientist</w:t>
      </w:r>
      <w:r w:rsidR="0094569D" w:rsidRPr="00D16868">
        <w:rPr>
          <w:rFonts w:ascii="Times New Roman" w:hAnsi="Times New Roman" w:cs="Times New Roman"/>
          <w:sz w:val="23"/>
          <w:szCs w:val="23"/>
        </w:rPr>
        <w:t xml:space="preserve"> </w:t>
      </w:r>
      <w:r w:rsidR="00987CC4" w:rsidRPr="00D16868">
        <w:rPr>
          <w:rFonts w:ascii="Times New Roman" w:hAnsi="Times New Roman" w:cs="Times New Roman"/>
          <w:sz w:val="23"/>
          <w:szCs w:val="23"/>
        </w:rPr>
        <w:t xml:space="preserve">will </w:t>
      </w:r>
      <w:r w:rsidR="0094569D" w:rsidRPr="00D16868">
        <w:rPr>
          <w:rFonts w:ascii="Times New Roman" w:hAnsi="Times New Roman" w:cs="Times New Roman"/>
          <w:sz w:val="23"/>
          <w:szCs w:val="23"/>
        </w:rPr>
        <w:t xml:space="preserve">support and </w:t>
      </w:r>
      <w:r w:rsidR="000A7E1D" w:rsidRPr="00D16868">
        <w:rPr>
          <w:rFonts w:ascii="Times New Roman" w:hAnsi="Times New Roman" w:cs="Times New Roman"/>
          <w:sz w:val="23"/>
          <w:szCs w:val="23"/>
        </w:rPr>
        <w:t xml:space="preserve">contribute to the research goals and missions of the Maine-eDNA EPSCoR RII Track 1 program and the Maine Center for Genetics in the Environment (MCGE).  </w:t>
      </w:r>
      <w:r w:rsidR="00987CC4" w:rsidRPr="00D16868">
        <w:rPr>
          <w:rFonts w:ascii="Times New Roman" w:hAnsi="Times New Roman" w:cs="Times New Roman"/>
          <w:sz w:val="23"/>
          <w:szCs w:val="23"/>
        </w:rPr>
        <w:t xml:space="preserve">This work will </w:t>
      </w:r>
      <w:r w:rsidR="000A7E1D" w:rsidRPr="00D16868">
        <w:rPr>
          <w:rFonts w:ascii="Times New Roman" w:hAnsi="Times New Roman" w:cs="Times New Roman"/>
          <w:sz w:val="23"/>
          <w:szCs w:val="23"/>
        </w:rPr>
        <w:t>be conducted in collaboration with multiple senior personnel in the Maine-eDNA progra</w:t>
      </w:r>
      <w:r w:rsidR="0094569D" w:rsidRPr="00D16868">
        <w:rPr>
          <w:rFonts w:ascii="Times New Roman" w:hAnsi="Times New Roman" w:cs="Times New Roman"/>
          <w:sz w:val="23"/>
          <w:szCs w:val="23"/>
        </w:rPr>
        <w:t>m, with supervision by Dr. Michael Kinnison, Co-PI and UM Research Lead of Maine-eDNA</w:t>
      </w:r>
      <w:r w:rsidR="00074FC9" w:rsidRPr="00D16868">
        <w:rPr>
          <w:rFonts w:ascii="Times New Roman" w:hAnsi="Times New Roman" w:cs="Times New Roman"/>
          <w:sz w:val="23"/>
          <w:szCs w:val="23"/>
        </w:rPr>
        <w:t>, and Director of MCGE</w:t>
      </w:r>
      <w:r w:rsidR="00987CC4" w:rsidRPr="00D16868">
        <w:rPr>
          <w:rFonts w:ascii="Times New Roman" w:hAnsi="Times New Roman" w:cs="Times New Roman"/>
          <w:sz w:val="23"/>
          <w:szCs w:val="23"/>
        </w:rPr>
        <w:t>.</w:t>
      </w:r>
    </w:p>
    <w:p w14:paraId="23A87C27" w14:textId="206FEDC3" w:rsidR="00987CC4" w:rsidRPr="00D16868" w:rsidRDefault="00243501" w:rsidP="00987CC4">
      <w:pPr>
        <w:rPr>
          <w:rFonts w:ascii="Times New Roman" w:hAnsi="Times New Roman" w:cs="Times New Roman"/>
          <w:sz w:val="23"/>
          <w:szCs w:val="23"/>
        </w:rPr>
      </w:pPr>
      <w:r w:rsidRPr="00D16868">
        <w:rPr>
          <w:rFonts w:ascii="Times New Roman" w:hAnsi="Times New Roman" w:cs="Times New Roman"/>
          <w:b/>
          <w:sz w:val="23"/>
          <w:szCs w:val="23"/>
        </w:rPr>
        <w:t>Essential Duties and Responsibilities:</w:t>
      </w:r>
      <w:r w:rsidR="00987CC4" w:rsidRPr="00D16868">
        <w:rPr>
          <w:rFonts w:ascii="Times New Roman" w:hAnsi="Times New Roman" w:cs="Times New Roman"/>
          <w:sz w:val="23"/>
          <w:szCs w:val="23"/>
        </w:rPr>
        <w:t xml:space="preserve"> </w:t>
      </w:r>
    </w:p>
    <w:p w14:paraId="4FC0BBB7" w14:textId="77777777" w:rsidR="006C6ABC" w:rsidRPr="00D16868" w:rsidRDefault="006C6ABC" w:rsidP="006C6ABC">
      <w:pPr>
        <w:pStyle w:val="ListParagraph"/>
        <w:numPr>
          <w:ilvl w:val="0"/>
          <w:numId w:val="6"/>
        </w:numPr>
        <w:rPr>
          <w:rFonts w:ascii="Times New Roman" w:hAnsi="Times New Roman" w:cs="Times New Roman"/>
          <w:sz w:val="23"/>
          <w:szCs w:val="23"/>
        </w:rPr>
      </w:pPr>
      <w:r w:rsidRPr="00D16868">
        <w:rPr>
          <w:rFonts w:ascii="Times New Roman" w:hAnsi="Times New Roman" w:cs="Times New Roman"/>
          <w:sz w:val="23"/>
          <w:szCs w:val="23"/>
        </w:rPr>
        <w:t>Participates</w:t>
      </w:r>
      <w:r w:rsidR="00987CC4" w:rsidRPr="00D16868">
        <w:rPr>
          <w:rFonts w:ascii="Times New Roman" w:hAnsi="Times New Roman" w:cs="Times New Roman"/>
          <w:sz w:val="23"/>
          <w:szCs w:val="23"/>
        </w:rPr>
        <w:t xml:space="preserve"> in broader </w:t>
      </w:r>
      <w:r w:rsidR="00F50A0D" w:rsidRPr="00D16868">
        <w:rPr>
          <w:rFonts w:ascii="Times New Roman" w:hAnsi="Times New Roman" w:cs="Times New Roman"/>
          <w:sz w:val="23"/>
          <w:szCs w:val="23"/>
        </w:rPr>
        <w:t xml:space="preserve">Maine-eDNA and MCGE </w:t>
      </w:r>
      <w:r w:rsidR="00987CC4" w:rsidRPr="00D16868">
        <w:rPr>
          <w:rFonts w:ascii="Times New Roman" w:hAnsi="Times New Roman" w:cs="Times New Roman"/>
          <w:sz w:val="23"/>
          <w:szCs w:val="23"/>
        </w:rPr>
        <w:t>programmatic activities</w:t>
      </w:r>
      <w:r w:rsidRPr="00D16868">
        <w:rPr>
          <w:rFonts w:ascii="Times New Roman" w:hAnsi="Times New Roman" w:cs="Times New Roman"/>
          <w:sz w:val="23"/>
          <w:szCs w:val="23"/>
        </w:rPr>
        <w:t xml:space="preserve">. </w:t>
      </w:r>
    </w:p>
    <w:p w14:paraId="61F32BC7" w14:textId="77777777" w:rsidR="006C6ABC" w:rsidRPr="00D16868" w:rsidRDefault="006C6ABC" w:rsidP="006C6ABC">
      <w:pPr>
        <w:pStyle w:val="ListParagraph"/>
        <w:numPr>
          <w:ilvl w:val="0"/>
          <w:numId w:val="6"/>
        </w:numPr>
        <w:rPr>
          <w:rFonts w:ascii="Times New Roman" w:hAnsi="Times New Roman" w:cs="Times New Roman"/>
          <w:sz w:val="23"/>
          <w:szCs w:val="23"/>
        </w:rPr>
      </w:pPr>
      <w:r w:rsidRPr="00D16868">
        <w:rPr>
          <w:rFonts w:ascii="Times New Roman" w:hAnsi="Times New Roman" w:cs="Times New Roman"/>
          <w:sz w:val="23"/>
          <w:szCs w:val="23"/>
        </w:rPr>
        <w:t>C</w:t>
      </w:r>
      <w:r w:rsidR="00987CC4" w:rsidRPr="00D16868">
        <w:rPr>
          <w:rFonts w:ascii="Times New Roman" w:hAnsi="Times New Roman" w:cs="Times New Roman"/>
          <w:sz w:val="23"/>
          <w:szCs w:val="23"/>
        </w:rPr>
        <w:t>ollaborate</w:t>
      </w:r>
      <w:r w:rsidRPr="00D16868">
        <w:rPr>
          <w:rFonts w:ascii="Times New Roman" w:hAnsi="Times New Roman" w:cs="Times New Roman"/>
          <w:sz w:val="23"/>
          <w:szCs w:val="23"/>
        </w:rPr>
        <w:t>s</w:t>
      </w:r>
      <w:r w:rsidR="00987CC4" w:rsidRPr="00D16868">
        <w:rPr>
          <w:rFonts w:ascii="Times New Roman" w:hAnsi="Times New Roman" w:cs="Times New Roman"/>
          <w:sz w:val="23"/>
          <w:szCs w:val="23"/>
        </w:rPr>
        <w:t xml:space="preserve"> and communicate</w:t>
      </w:r>
      <w:r w:rsidRPr="00D16868">
        <w:rPr>
          <w:rFonts w:ascii="Times New Roman" w:hAnsi="Times New Roman" w:cs="Times New Roman"/>
          <w:sz w:val="23"/>
          <w:szCs w:val="23"/>
        </w:rPr>
        <w:t>s</w:t>
      </w:r>
      <w:r w:rsidR="00987CC4" w:rsidRPr="00D16868">
        <w:rPr>
          <w:rFonts w:ascii="Times New Roman" w:hAnsi="Times New Roman" w:cs="Times New Roman"/>
          <w:sz w:val="23"/>
          <w:szCs w:val="23"/>
        </w:rPr>
        <w:t xml:space="preserve"> with other team members</w:t>
      </w:r>
      <w:r w:rsidR="00743862" w:rsidRPr="00D16868">
        <w:rPr>
          <w:rFonts w:ascii="Times New Roman" w:hAnsi="Times New Roman" w:cs="Times New Roman"/>
          <w:sz w:val="23"/>
          <w:szCs w:val="23"/>
        </w:rPr>
        <w:t xml:space="preserve"> and institutional partners</w:t>
      </w:r>
      <w:r w:rsidRPr="00D16868">
        <w:rPr>
          <w:rFonts w:ascii="Times New Roman" w:hAnsi="Times New Roman" w:cs="Times New Roman"/>
          <w:sz w:val="23"/>
          <w:szCs w:val="23"/>
        </w:rPr>
        <w:t xml:space="preserve">. </w:t>
      </w:r>
    </w:p>
    <w:p w14:paraId="5386C05C" w14:textId="77777777" w:rsidR="006C6ABC" w:rsidRPr="00D16868" w:rsidRDefault="006C6ABC" w:rsidP="006C6ABC">
      <w:pPr>
        <w:pStyle w:val="ListParagraph"/>
        <w:numPr>
          <w:ilvl w:val="0"/>
          <w:numId w:val="6"/>
        </w:numPr>
        <w:rPr>
          <w:rFonts w:ascii="Times New Roman" w:hAnsi="Times New Roman" w:cs="Times New Roman"/>
          <w:sz w:val="23"/>
          <w:szCs w:val="23"/>
        </w:rPr>
      </w:pPr>
      <w:r w:rsidRPr="00D16868">
        <w:rPr>
          <w:rFonts w:ascii="Times New Roman" w:hAnsi="Times New Roman" w:cs="Times New Roman"/>
          <w:sz w:val="23"/>
          <w:szCs w:val="23"/>
        </w:rPr>
        <w:t>D</w:t>
      </w:r>
      <w:r w:rsidR="00F50A0D" w:rsidRPr="00D16868">
        <w:rPr>
          <w:rFonts w:ascii="Times New Roman" w:hAnsi="Times New Roman" w:cs="Times New Roman"/>
          <w:sz w:val="23"/>
          <w:szCs w:val="23"/>
        </w:rPr>
        <w:t>evelop</w:t>
      </w:r>
      <w:r w:rsidRPr="00D16868">
        <w:rPr>
          <w:rFonts w:ascii="Times New Roman" w:hAnsi="Times New Roman" w:cs="Times New Roman"/>
          <w:sz w:val="23"/>
          <w:szCs w:val="23"/>
        </w:rPr>
        <w:t>s</w:t>
      </w:r>
      <w:r w:rsidR="00987CC4" w:rsidRPr="00D16868">
        <w:rPr>
          <w:rFonts w:ascii="Times New Roman" w:hAnsi="Times New Roman" w:cs="Times New Roman"/>
          <w:sz w:val="23"/>
          <w:szCs w:val="23"/>
        </w:rPr>
        <w:t xml:space="preserve"> </w:t>
      </w:r>
      <w:r w:rsidR="00743862" w:rsidRPr="00D16868">
        <w:rPr>
          <w:rFonts w:ascii="Times New Roman" w:hAnsi="Times New Roman" w:cs="Times New Roman"/>
          <w:sz w:val="23"/>
          <w:szCs w:val="23"/>
        </w:rPr>
        <w:t>grant applications</w:t>
      </w:r>
      <w:r w:rsidRPr="00D16868">
        <w:rPr>
          <w:rFonts w:ascii="Times New Roman" w:hAnsi="Times New Roman" w:cs="Times New Roman"/>
          <w:sz w:val="23"/>
          <w:szCs w:val="23"/>
        </w:rPr>
        <w:t xml:space="preserve">. </w:t>
      </w:r>
    </w:p>
    <w:p w14:paraId="37893E9A" w14:textId="77777777" w:rsidR="006C6ABC" w:rsidRPr="00D16868" w:rsidRDefault="006C6ABC" w:rsidP="006C6ABC">
      <w:pPr>
        <w:pStyle w:val="ListParagraph"/>
        <w:numPr>
          <w:ilvl w:val="0"/>
          <w:numId w:val="6"/>
        </w:numPr>
        <w:rPr>
          <w:rFonts w:ascii="Times New Roman" w:hAnsi="Times New Roman" w:cs="Times New Roman"/>
          <w:sz w:val="23"/>
          <w:szCs w:val="23"/>
        </w:rPr>
      </w:pPr>
      <w:r w:rsidRPr="00D16868">
        <w:rPr>
          <w:rFonts w:ascii="Times New Roman" w:hAnsi="Times New Roman" w:cs="Times New Roman"/>
          <w:sz w:val="23"/>
          <w:szCs w:val="23"/>
        </w:rPr>
        <w:t>C</w:t>
      </w:r>
      <w:r w:rsidR="00987CC4" w:rsidRPr="00D16868">
        <w:rPr>
          <w:rFonts w:ascii="Times New Roman" w:hAnsi="Times New Roman" w:cs="Times New Roman"/>
          <w:sz w:val="23"/>
          <w:szCs w:val="23"/>
        </w:rPr>
        <w:t>o</w:t>
      </w:r>
      <w:r w:rsidR="00F50A0D" w:rsidRPr="00D16868">
        <w:rPr>
          <w:rFonts w:ascii="Times New Roman" w:hAnsi="Times New Roman" w:cs="Times New Roman"/>
          <w:sz w:val="23"/>
          <w:szCs w:val="23"/>
        </w:rPr>
        <w:t>llect</w:t>
      </w:r>
      <w:r w:rsidRPr="00D16868">
        <w:rPr>
          <w:rFonts w:ascii="Times New Roman" w:hAnsi="Times New Roman" w:cs="Times New Roman"/>
          <w:sz w:val="23"/>
          <w:szCs w:val="23"/>
        </w:rPr>
        <w:t>s</w:t>
      </w:r>
      <w:r w:rsidR="00F50A0D" w:rsidRPr="00D16868">
        <w:rPr>
          <w:rFonts w:ascii="Times New Roman" w:hAnsi="Times New Roman" w:cs="Times New Roman"/>
          <w:sz w:val="23"/>
          <w:szCs w:val="23"/>
        </w:rPr>
        <w:t xml:space="preserve"> field samples and data,</w:t>
      </w:r>
      <w:r w:rsidR="00987CC4" w:rsidRPr="00D16868">
        <w:rPr>
          <w:rFonts w:ascii="Times New Roman" w:hAnsi="Times New Roman" w:cs="Times New Roman"/>
          <w:sz w:val="23"/>
          <w:szCs w:val="23"/>
        </w:rPr>
        <w:t xml:space="preserve"> </w:t>
      </w:r>
      <w:r w:rsidR="00F50A0D" w:rsidRPr="00D16868">
        <w:rPr>
          <w:rFonts w:ascii="Times New Roman" w:hAnsi="Times New Roman" w:cs="Times New Roman"/>
          <w:sz w:val="23"/>
          <w:szCs w:val="23"/>
        </w:rPr>
        <w:t>lab analyses of samples and datasets</w:t>
      </w:r>
      <w:r w:rsidRPr="00D16868">
        <w:rPr>
          <w:rFonts w:ascii="Times New Roman" w:hAnsi="Times New Roman" w:cs="Times New Roman"/>
          <w:sz w:val="23"/>
          <w:szCs w:val="23"/>
        </w:rPr>
        <w:t xml:space="preserve">. </w:t>
      </w:r>
    </w:p>
    <w:p w14:paraId="38DC8A8A" w14:textId="77777777" w:rsidR="006C6ABC" w:rsidRPr="00D16868" w:rsidRDefault="006C6ABC" w:rsidP="006C6ABC">
      <w:pPr>
        <w:pStyle w:val="ListParagraph"/>
        <w:numPr>
          <w:ilvl w:val="0"/>
          <w:numId w:val="6"/>
        </w:numPr>
        <w:rPr>
          <w:rFonts w:ascii="Times New Roman" w:hAnsi="Times New Roman" w:cs="Times New Roman"/>
          <w:sz w:val="23"/>
          <w:szCs w:val="23"/>
        </w:rPr>
      </w:pPr>
      <w:r w:rsidRPr="00D16868">
        <w:rPr>
          <w:rFonts w:ascii="Times New Roman" w:hAnsi="Times New Roman" w:cs="Times New Roman"/>
          <w:sz w:val="23"/>
          <w:szCs w:val="23"/>
        </w:rPr>
        <w:t>W</w:t>
      </w:r>
      <w:r w:rsidR="00987CC4" w:rsidRPr="00D16868">
        <w:rPr>
          <w:rFonts w:ascii="Times New Roman" w:hAnsi="Times New Roman" w:cs="Times New Roman"/>
          <w:sz w:val="23"/>
          <w:szCs w:val="23"/>
        </w:rPr>
        <w:t>rite</w:t>
      </w:r>
      <w:r w:rsidRPr="00D16868">
        <w:rPr>
          <w:rFonts w:ascii="Times New Roman" w:hAnsi="Times New Roman" w:cs="Times New Roman"/>
          <w:sz w:val="23"/>
          <w:szCs w:val="23"/>
        </w:rPr>
        <w:t xml:space="preserve">s manuscripts and </w:t>
      </w:r>
      <w:r w:rsidR="00987CC4" w:rsidRPr="00D16868">
        <w:rPr>
          <w:rFonts w:ascii="Times New Roman" w:hAnsi="Times New Roman" w:cs="Times New Roman"/>
          <w:sz w:val="23"/>
          <w:szCs w:val="23"/>
        </w:rPr>
        <w:t>assist</w:t>
      </w:r>
      <w:r w:rsidRPr="00D16868">
        <w:rPr>
          <w:rFonts w:ascii="Times New Roman" w:hAnsi="Times New Roman" w:cs="Times New Roman"/>
          <w:sz w:val="23"/>
          <w:szCs w:val="23"/>
        </w:rPr>
        <w:t xml:space="preserve">s in report writing. </w:t>
      </w:r>
    </w:p>
    <w:p w14:paraId="5D188B44" w14:textId="77777777" w:rsidR="006C6ABC" w:rsidRPr="00D16868" w:rsidRDefault="006C6ABC" w:rsidP="006C6ABC">
      <w:pPr>
        <w:pStyle w:val="ListParagraph"/>
        <w:numPr>
          <w:ilvl w:val="0"/>
          <w:numId w:val="6"/>
        </w:numPr>
        <w:rPr>
          <w:rFonts w:ascii="Times New Roman" w:hAnsi="Times New Roman" w:cs="Times New Roman"/>
          <w:sz w:val="23"/>
          <w:szCs w:val="23"/>
        </w:rPr>
      </w:pPr>
      <w:r w:rsidRPr="00D16868">
        <w:rPr>
          <w:rFonts w:ascii="Times New Roman" w:hAnsi="Times New Roman" w:cs="Times New Roman"/>
          <w:sz w:val="23"/>
          <w:szCs w:val="23"/>
        </w:rPr>
        <w:t xml:space="preserve">Presents </w:t>
      </w:r>
      <w:r w:rsidR="00987CC4" w:rsidRPr="00D16868">
        <w:rPr>
          <w:rFonts w:ascii="Times New Roman" w:hAnsi="Times New Roman" w:cs="Times New Roman"/>
          <w:sz w:val="23"/>
          <w:szCs w:val="23"/>
        </w:rPr>
        <w:t>work at professional conferenc</w:t>
      </w:r>
      <w:r w:rsidRPr="00D16868">
        <w:rPr>
          <w:rFonts w:ascii="Times New Roman" w:hAnsi="Times New Roman" w:cs="Times New Roman"/>
          <w:sz w:val="23"/>
          <w:szCs w:val="23"/>
        </w:rPr>
        <w:t xml:space="preserve">es. </w:t>
      </w:r>
    </w:p>
    <w:p w14:paraId="4DC4F5E4" w14:textId="77777777" w:rsidR="006C6ABC" w:rsidRPr="00D16868" w:rsidRDefault="006C6ABC" w:rsidP="006C6ABC">
      <w:pPr>
        <w:pStyle w:val="ListParagraph"/>
        <w:numPr>
          <w:ilvl w:val="0"/>
          <w:numId w:val="6"/>
        </w:numPr>
        <w:rPr>
          <w:rFonts w:ascii="Times New Roman" w:hAnsi="Times New Roman" w:cs="Times New Roman"/>
          <w:sz w:val="23"/>
          <w:szCs w:val="23"/>
        </w:rPr>
      </w:pPr>
      <w:r w:rsidRPr="00D16868">
        <w:rPr>
          <w:rFonts w:ascii="Times New Roman" w:hAnsi="Times New Roman" w:cs="Times New Roman"/>
          <w:sz w:val="23"/>
          <w:szCs w:val="23"/>
        </w:rPr>
        <w:t xml:space="preserve">Mentors </w:t>
      </w:r>
      <w:r w:rsidR="00987CC4" w:rsidRPr="00D16868">
        <w:rPr>
          <w:rFonts w:ascii="Times New Roman" w:hAnsi="Times New Roman" w:cs="Times New Roman"/>
          <w:sz w:val="23"/>
          <w:szCs w:val="23"/>
        </w:rPr>
        <w:t xml:space="preserve">junior researchers. </w:t>
      </w:r>
    </w:p>
    <w:p w14:paraId="485FB1AA" w14:textId="6FA8E2A7" w:rsidR="00243501" w:rsidRDefault="006C6ABC" w:rsidP="006C6ABC">
      <w:pPr>
        <w:pStyle w:val="ListParagraph"/>
        <w:numPr>
          <w:ilvl w:val="0"/>
          <w:numId w:val="6"/>
        </w:numPr>
        <w:rPr>
          <w:rFonts w:ascii="Times New Roman" w:hAnsi="Times New Roman" w:cs="Times New Roman"/>
          <w:sz w:val="23"/>
          <w:szCs w:val="23"/>
        </w:rPr>
      </w:pPr>
      <w:r w:rsidRPr="00D16868">
        <w:rPr>
          <w:rFonts w:ascii="Times New Roman" w:hAnsi="Times New Roman" w:cs="Times New Roman"/>
          <w:sz w:val="23"/>
          <w:szCs w:val="23"/>
        </w:rPr>
        <w:t>The Research S</w:t>
      </w:r>
      <w:r w:rsidR="00743862" w:rsidRPr="00D16868">
        <w:rPr>
          <w:rFonts w:ascii="Times New Roman" w:hAnsi="Times New Roman" w:cs="Times New Roman"/>
          <w:sz w:val="23"/>
          <w:szCs w:val="23"/>
        </w:rPr>
        <w:t>cientist</w:t>
      </w:r>
      <w:r w:rsidR="00987CC4" w:rsidRPr="00D16868">
        <w:rPr>
          <w:rFonts w:ascii="Times New Roman" w:hAnsi="Times New Roman" w:cs="Times New Roman"/>
          <w:sz w:val="23"/>
          <w:szCs w:val="23"/>
        </w:rPr>
        <w:t xml:space="preserve"> will </w:t>
      </w:r>
      <w:r w:rsidR="00F50A0D" w:rsidRPr="00D16868">
        <w:rPr>
          <w:rFonts w:ascii="Times New Roman" w:hAnsi="Times New Roman" w:cs="Times New Roman"/>
          <w:sz w:val="23"/>
          <w:szCs w:val="23"/>
        </w:rPr>
        <w:t xml:space="preserve">have access to UMaine, Maine-eDNA and MCGE research resources, </w:t>
      </w:r>
      <w:r w:rsidR="00743862" w:rsidRPr="00D16868">
        <w:rPr>
          <w:rFonts w:ascii="Times New Roman" w:hAnsi="Times New Roman" w:cs="Times New Roman"/>
          <w:sz w:val="23"/>
          <w:szCs w:val="23"/>
        </w:rPr>
        <w:t>professional</w:t>
      </w:r>
      <w:r w:rsidR="00987CC4" w:rsidRPr="00D16868">
        <w:rPr>
          <w:rFonts w:ascii="Times New Roman" w:hAnsi="Times New Roman" w:cs="Times New Roman"/>
          <w:sz w:val="23"/>
          <w:szCs w:val="23"/>
        </w:rPr>
        <w:t xml:space="preserve"> development </w:t>
      </w:r>
      <w:r w:rsidR="00743862" w:rsidRPr="00D16868">
        <w:rPr>
          <w:rFonts w:ascii="Times New Roman" w:hAnsi="Times New Roman" w:cs="Times New Roman"/>
          <w:sz w:val="23"/>
          <w:szCs w:val="23"/>
        </w:rPr>
        <w:t>support</w:t>
      </w:r>
      <w:r w:rsidR="00987CC4" w:rsidRPr="00D16868">
        <w:rPr>
          <w:rFonts w:ascii="Times New Roman" w:hAnsi="Times New Roman" w:cs="Times New Roman"/>
          <w:sz w:val="23"/>
          <w:szCs w:val="23"/>
        </w:rPr>
        <w:t xml:space="preserve">, </w:t>
      </w:r>
      <w:r w:rsidR="00BA568E" w:rsidRPr="00D16868">
        <w:rPr>
          <w:rFonts w:ascii="Times New Roman" w:hAnsi="Times New Roman" w:cs="Times New Roman"/>
          <w:sz w:val="23"/>
          <w:szCs w:val="23"/>
        </w:rPr>
        <w:t xml:space="preserve">appropriate authorship inclusion, </w:t>
      </w:r>
      <w:r w:rsidR="00987CC4" w:rsidRPr="00D16868">
        <w:rPr>
          <w:rFonts w:ascii="Times New Roman" w:hAnsi="Times New Roman" w:cs="Times New Roman"/>
          <w:sz w:val="23"/>
          <w:szCs w:val="23"/>
        </w:rPr>
        <w:t xml:space="preserve">and </w:t>
      </w:r>
      <w:r w:rsidR="00F50A0D" w:rsidRPr="00D16868">
        <w:rPr>
          <w:rFonts w:ascii="Times New Roman" w:hAnsi="Times New Roman" w:cs="Times New Roman"/>
          <w:sz w:val="23"/>
          <w:szCs w:val="23"/>
        </w:rPr>
        <w:t xml:space="preserve">other </w:t>
      </w:r>
      <w:r w:rsidR="00987CC4" w:rsidRPr="00D16868">
        <w:rPr>
          <w:rFonts w:ascii="Times New Roman" w:hAnsi="Times New Roman" w:cs="Times New Roman"/>
          <w:sz w:val="23"/>
          <w:szCs w:val="23"/>
        </w:rPr>
        <w:t>opportunities in alignment with a personal career development plan.</w:t>
      </w:r>
    </w:p>
    <w:p w14:paraId="3D0C0B97" w14:textId="53D90846" w:rsidR="002D4D2C" w:rsidRPr="00D16868" w:rsidRDefault="00CA16E3" w:rsidP="006C6ABC">
      <w:pPr>
        <w:pStyle w:val="ListParagraph"/>
        <w:numPr>
          <w:ilvl w:val="0"/>
          <w:numId w:val="6"/>
        </w:numPr>
        <w:rPr>
          <w:rFonts w:ascii="Times New Roman" w:hAnsi="Times New Roman" w:cs="Times New Roman"/>
          <w:sz w:val="23"/>
          <w:szCs w:val="23"/>
        </w:rPr>
      </w:pPr>
      <w:r>
        <w:rPr>
          <w:rFonts w:ascii="Times New Roman" w:hAnsi="Times New Roman" w:cs="Times New Roman"/>
          <w:sz w:val="23"/>
          <w:szCs w:val="23"/>
        </w:rPr>
        <w:t>Other duties as needs of Maine-eDNA and MCGE dictate</w:t>
      </w:r>
      <w:r w:rsidR="002D4D2C">
        <w:rPr>
          <w:rFonts w:ascii="Times New Roman" w:hAnsi="Times New Roman" w:cs="Times New Roman"/>
          <w:sz w:val="23"/>
          <w:szCs w:val="23"/>
        </w:rPr>
        <w:t>.</w:t>
      </w:r>
    </w:p>
    <w:p w14:paraId="24CFD0BD" w14:textId="77777777" w:rsidR="000E3A8C" w:rsidRPr="00D16868" w:rsidRDefault="000E3A8C" w:rsidP="000E3A8C">
      <w:pPr>
        <w:spacing w:before="240" w:after="120" w:line="240" w:lineRule="auto"/>
        <w:rPr>
          <w:rFonts w:ascii="Times New Roman" w:hAnsi="Times New Roman" w:cs="Times New Roman"/>
          <w:b/>
          <w:bCs/>
          <w:sz w:val="23"/>
          <w:szCs w:val="23"/>
        </w:rPr>
      </w:pPr>
      <w:r w:rsidRPr="00D16868">
        <w:rPr>
          <w:rFonts w:ascii="Times New Roman" w:hAnsi="Times New Roman" w:cs="Times New Roman"/>
          <w:b/>
          <w:bCs/>
          <w:sz w:val="23"/>
          <w:szCs w:val="23"/>
        </w:rPr>
        <w:t>Qualifications:</w:t>
      </w:r>
    </w:p>
    <w:p w14:paraId="6C10867D" w14:textId="510451B6" w:rsidR="006C6ABC" w:rsidRPr="00D16868" w:rsidRDefault="006C6ABC" w:rsidP="000E3A8C">
      <w:pPr>
        <w:spacing w:before="240" w:after="120" w:line="240" w:lineRule="auto"/>
        <w:rPr>
          <w:rFonts w:ascii="Times New Roman" w:hAnsi="Times New Roman" w:cs="Times New Roman"/>
          <w:sz w:val="23"/>
          <w:szCs w:val="23"/>
        </w:rPr>
      </w:pPr>
      <w:r w:rsidRPr="00D16868">
        <w:rPr>
          <w:rFonts w:ascii="Times New Roman" w:hAnsi="Times New Roman" w:cs="Times New Roman"/>
          <w:b/>
          <w:bCs/>
          <w:sz w:val="23"/>
          <w:szCs w:val="23"/>
        </w:rPr>
        <w:t xml:space="preserve">Required: </w:t>
      </w:r>
    </w:p>
    <w:p w14:paraId="27A96F06" w14:textId="77777777" w:rsidR="006C6ABC" w:rsidRPr="00D16868" w:rsidRDefault="00987CC4" w:rsidP="006C6ABC">
      <w:pPr>
        <w:pStyle w:val="ListParagraph"/>
        <w:numPr>
          <w:ilvl w:val="0"/>
          <w:numId w:val="8"/>
        </w:numPr>
        <w:rPr>
          <w:rFonts w:ascii="Times New Roman" w:hAnsi="Times New Roman" w:cs="Times New Roman"/>
          <w:sz w:val="23"/>
          <w:szCs w:val="23"/>
        </w:rPr>
      </w:pPr>
      <w:r w:rsidRPr="00D16868">
        <w:rPr>
          <w:rFonts w:ascii="Times New Roman" w:hAnsi="Times New Roman" w:cs="Times New Roman"/>
          <w:sz w:val="23"/>
          <w:szCs w:val="23"/>
        </w:rPr>
        <w:t>The successful candidate must have a Ph.D.,</w:t>
      </w:r>
      <w:r w:rsidR="006C6ABC" w:rsidRPr="00D16868">
        <w:rPr>
          <w:rFonts w:ascii="Times New Roman" w:hAnsi="Times New Roman" w:cs="Times New Roman"/>
          <w:sz w:val="23"/>
          <w:szCs w:val="23"/>
        </w:rPr>
        <w:t xml:space="preserve"> and</w:t>
      </w:r>
      <w:r w:rsidRPr="00D16868">
        <w:rPr>
          <w:rFonts w:ascii="Times New Roman" w:hAnsi="Times New Roman" w:cs="Times New Roman"/>
          <w:sz w:val="23"/>
          <w:szCs w:val="23"/>
        </w:rPr>
        <w:t xml:space="preserve"> a strong background in </w:t>
      </w:r>
      <w:r w:rsidR="00F50A0D" w:rsidRPr="00D16868">
        <w:rPr>
          <w:rFonts w:ascii="Times New Roman" w:hAnsi="Times New Roman" w:cs="Times New Roman"/>
          <w:sz w:val="23"/>
          <w:szCs w:val="23"/>
        </w:rPr>
        <w:t>environmental genetics, including environmental DNA approaches</w:t>
      </w:r>
      <w:r w:rsidRPr="00D16868">
        <w:rPr>
          <w:rFonts w:ascii="Times New Roman" w:hAnsi="Times New Roman" w:cs="Times New Roman"/>
          <w:sz w:val="23"/>
          <w:szCs w:val="23"/>
        </w:rPr>
        <w:t xml:space="preserve">. </w:t>
      </w:r>
    </w:p>
    <w:p w14:paraId="0320542B" w14:textId="0A49A834" w:rsidR="006C6ABC" w:rsidRPr="00D16868" w:rsidRDefault="006C6ABC" w:rsidP="00987CC4">
      <w:pPr>
        <w:rPr>
          <w:rFonts w:ascii="Times New Roman" w:hAnsi="Times New Roman" w:cs="Times New Roman"/>
          <w:b/>
          <w:sz w:val="23"/>
          <w:szCs w:val="23"/>
        </w:rPr>
      </w:pPr>
      <w:r w:rsidRPr="00D16868">
        <w:rPr>
          <w:rFonts w:ascii="Times New Roman" w:hAnsi="Times New Roman" w:cs="Times New Roman"/>
          <w:b/>
          <w:sz w:val="23"/>
          <w:szCs w:val="23"/>
        </w:rPr>
        <w:t xml:space="preserve">Preferred: </w:t>
      </w:r>
    </w:p>
    <w:p w14:paraId="123D6DEE" w14:textId="77777777" w:rsidR="006C6ABC" w:rsidRPr="00D16868" w:rsidRDefault="006C6ABC" w:rsidP="006C6ABC">
      <w:pPr>
        <w:pStyle w:val="ListParagraph"/>
        <w:numPr>
          <w:ilvl w:val="0"/>
          <w:numId w:val="7"/>
        </w:numPr>
        <w:rPr>
          <w:rFonts w:ascii="Times New Roman" w:hAnsi="Times New Roman" w:cs="Times New Roman"/>
          <w:sz w:val="23"/>
          <w:szCs w:val="23"/>
        </w:rPr>
      </w:pPr>
      <w:r w:rsidRPr="00D16868">
        <w:rPr>
          <w:rFonts w:ascii="Times New Roman" w:hAnsi="Times New Roman" w:cs="Times New Roman"/>
          <w:sz w:val="23"/>
          <w:szCs w:val="23"/>
        </w:rPr>
        <w:t>Demonstrated</w:t>
      </w:r>
      <w:r w:rsidR="00987CC4" w:rsidRPr="00D16868">
        <w:rPr>
          <w:rFonts w:ascii="Times New Roman" w:hAnsi="Times New Roman" w:cs="Times New Roman"/>
          <w:sz w:val="23"/>
          <w:szCs w:val="23"/>
        </w:rPr>
        <w:t xml:space="preserve"> experience </w:t>
      </w:r>
      <w:r w:rsidR="00BA568E" w:rsidRPr="00D16868">
        <w:rPr>
          <w:rFonts w:ascii="Times New Roman" w:hAnsi="Times New Roman" w:cs="Times New Roman"/>
          <w:sz w:val="23"/>
          <w:szCs w:val="23"/>
        </w:rPr>
        <w:t>with targeted species detection and broader biodiversity assessment approaches like metabarcoding</w:t>
      </w:r>
      <w:r w:rsidR="00987CC4" w:rsidRPr="00D16868">
        <w:rPr>
          <w:rFonts w:ascii="Times New Roman" w:hAnsi="Times New Roman" w:cs="Times New Roman"/>
          <w:sz w:val="23"/>
          <w:szCs w:val="23"/>
        </w:rPr>
        <w:t xml:space="preserve">. </w:t>
      </w:r>
    </w:p>
    <w:p w14:paraId="59E58183" w14:textId="59AEF6EF" w:rsidR="00987CC4" w:rsidRPr="00D16868" w:rsidRDefault="00987CC4" w:rsidP="006C6ABC">
      <w:pPr>
        <w:pStyle w:val="ListParagraph"/>
        <w:numPr>
          <w:ilvl w:val="0"/>
          <w:numId w:val="7"/>
        </w:numPr>
        <w:rPr>
          <w:rFonts w:ascii="Times New Roman" w:hAnsi="Times New Roman" w:cs="Times New Roman"/>
          <w:sz w:val="23"/>
          <w:szCs w:val="23"/>
        </w:rPr>
      </w:pPr>
      <w:r w:rsidRPr="00D16868">
        <w:rPr>
          <w:rFonts w:ascii="Times New Roman" w:hAnsi="Times New Roman" w:cs="Times New Roman"/>
          <w:sz w:val="23"/>
          <w:szCs w:val="23"/>
        </w:rPr>
        <w:t xml:space="preserve">Consistent with </w:t>
      </w:r>
      <w:r w:rsidR="00BA568E" w:rsidRPr="00D16868">
        <w:rPr>
          <w:rFonts w:ascii="Times New Roman" w:hAnsi="Times New Roman" w:cs="Times New Roman"/>
          <w:sz w:val="23"/>
          <w:szCs w:val="23"/>
        </w:rPr>
        <w:t xml:space="preserve">Maine-eDNA and MCGE aspirations to promote interdisciplinary and convergence science to benefit Maine, we </w:t>
      </w:r>
      <w:r w:rsidRPr="00D16868">
        <w:rPr>
          <w:rFonts w:ascii="Times New Roman" w:hAnsi="Times New Roman" w:cs="Times New Roman"/>
          <w:sz w:val="23"/>
          <w:szCs w:val="23"/>
        </w:rPr>
        <w:t xml:space="preserve">are especially interested in candidates who show promise to engage intellectually </w:t>
      </w:r>
      <w:r w:rsidR="00BA568E" w:rsidRPr="00D16868">
        <w:rPr>
          <w:rFonts w:ascii="Times New Roman" w:hAnsi="Times New Roman" w:cs="Times New Roman"/>
          <w:sz w:val="23"/>
          <w:szCs w:val="23"/>
        </w:rPr>
        <w:t>in diverse teams</w:t>
      </w:r>
      <w:r w:rsidR="00066C3A" w:rsidRPr="00D16868">
        <w:rPr>
          <w:rFonts w:ascii="Times New Roman" w:hAnsi="Times New Roman" w:cs="Times New Roman"/>
          <w:sz w:val="23"/>
          <w:szCs w:val="23"/>
        </w:rPr>
        <w:t xml:space="preserve"> of scientists, students, resource managers, policy makers and industry</w:t>
      </w:r>
      <w:r w:rsidRPr="00D16868">
        <w:rPr>
          <w:rFonts w:ascii="Times New Roman" w:hAnsi="Times New Roman" w:cs="Times New Roman"/>
          <w:sz w:val="23"/>
          <w:szCs w:val="23"/>
        </w:rPr>
        <w:t>.</w:t>
      </w:r>
    </w:p>
    <w:p w14:paraId="28049122" w14:textId="77777777" w:rsidR="006C6ABC" w:rsidRPr="00D16868" w:rsidRDefault="006C6ABC" w:rsidP="006C6ABC">
      <w:pPr>
        <w:pStyle w:val="ListParagraph"/>
        <w:rPr>
          <w:rFonts w:ascii="Times New Roman" w:hAnsi="Times New Roman" w:cs="Times New Roman"/>
          <w:sz w:val="23"/>
          <w:szCs w:val="23"/>
        </w:rPr>
      </w:pPr>
    </w:p>
    <w:p w14:paraId="03959A9C" w14:textId="77777777" w:rsidR="00D16868" w:rsidRDefault="000E3A8C" w:rsidP="00D16868">
      <w:pPr>
        <w:pStyle w:val="ListParagraph"/>
        <w:spacing w:before="240" w:after="0" w:line="240" w:lineRule="auto"/>
        <w:ind w:left="0"/>
        <w:contextualSpacing w:val="0"/>
        <w:rPr>
          <w:rFonts w:ascii="Times New Roman" w:hAnsi="Times New Roman" w:cs="Times New Roman"/>
          <w:sz w:val="23"/>
          <w:szCs w:val="23"/>
        </w:rPr>
      </w:pPr>
      <w:r w:rsidRPr="00D16868">
        <w:rPr>
          <w:rFonts w:ascii="Times New Roman" w:hAnsi="Times New Roman" w:cs="Times New Roman"/>
          <w:b/>
          <w:bCs/>
          <w:sz w:val="23"/>
          <w:szCs w:val="23"/>
        </w:rPr>
        <w:t xml:space="preserve">Supervisory Responsibilities: </w:t>
      </w:r>
      <w:r w:rsidR="00074FC9" w:rsidRPr="00D16868">
        <w:rPr>
          <w:rFonts w:ascii="Times New Roman" w:hAnsi="Times New Roman" w:cs="Times New Roman"/>
          <w:sz w:val="23"/>
          <w:szCs w:val="23"/>
        </w:rPr>
        <w:t>Periodic supervision of graduate student or undergraduate student researchers.</w:t>
      </w:r>
    </w:p>
    <w:p w14:paraId="1F585429" w14:textId="1D58FC7C" w:rsidR="000E3A8C" w:rsidRPr="00D16868" w:rsidRDefault="000E3A8C" w:rsidP="00D16868">
      <w:pPr>
        <w:pStyle w:val="ListParagraph"/>
        <w:spacing w:before="240" w:after="0" w:line="240" w:lineRule="auto"/>
        <w:ind w:left="0"/>
        <w:contextualSpacing w:val="0"/>
        <w:rPr>
          <w:rFonts w:ascii="Times New Roman" w:hAnsi="Times New Roman" w:cs="Times New Roman"/>
          <w:sz w:val="23"/>
          <w:szCs w:val="23"/>
        </w:rPr>
      </w:pPr>
      <w:r w:rsidRPr="00D16868">
        <w:rPr>
          <w:rFonts w:ascii="Times New Roman" w:hAnsi="Times New Roman" w:cs="Times New Roman"/>
          <w:b/>
          <w:bCs/>
          <w:sz w:val="23"/>
          <w:szCs w:val="23"/>
        </w:rPr>
        <w:lastRenderedPageBreak/>
        <w:t>Work Schedule</w:t>
      </w:r>
      <w:r w:rsidR="006C6ABC" w:rsidRPr="00D16868">
        <w:rPr>
          <w:rFonts w:ascii="Times New Roman" w:hAnsi="Times New Roman" w:cs="Times New Roman"/>
          <w:b/>
          <w:bCs/>
          <w:sz w:val="23"/>
          <w:szCs w:val="23"/>
        </w:rPr>
        <w:t xml:space="preserve">: </w:t>
      </w:r>
      <w:r w:rsidRPr="00D16868">
        <w:rPr>
          <w:rFonts w:ascii="Times New Roman" w:hAnsi="Times New Roman" w:cs="Times New Roman"/>
          <w:sz w:val="23"/>
          <w:szCs w:val="23"/>
        </w:rPr>
        <w:t>Normal University of Maine business hours are Monday through Friday 8:00 a.m. to 4:30 p.m.  Work outside of regular business hours (to include nights and weekends) will be necessary at times in order to meet the requirements of the position.</w:t>
      </w:r>
    </w:p>
    <w:p w14:paraId="2C46465B" w14:textId="35D55CDB" w:rsidR="00987CC4" w:rsidRPr="00D16868" w:rsidRDefault="00987CC4" w:rsidP="000E3A8C">
      <w:pPr>
        <w:spacing w:before="240" w:after="0" w:line="240" w:lineRule="auto"/>
        <w:rPr>
          <w:rFonts w:ascii="Times New Roman" w:hAnsi="Times New Roman" w:cs="Times New Roman"/>
          <w:bCs/>
          <w:sz w:val="23"/>
          <w:szCs w:val="23"/>
        </w:rPr>
      </w:pPr>
      <w:r w:rsidRPr="00D16868">
        <w:rPr>
          <w:rFonts w:ascii="Times New Roman" w:hAnsi="Times New Roman" w:cs="Times New Roman"/>
          <w:b/>
          <w:bCs/>
          <w:sz w:val="23"/>
          <w:szCs w:val="23"/>
        </w:rPr>
        <w:t>Pos</w:t>
      </w:r>
      <w:r w:rsidR="00DD3398" w:rsidRPr="00D16868">
        <w:rPr>
          <w:rFonts w:ascii="Times New Roman" w:hAnsi="Times New Roman" w:cs="Times New Roman"/>
          <w:b/>
          <w:bCs/>
          <w:sz w:val="23"/>
          <w:szCs w:val="23"/>
        </w:rPr>
        <w:t xml:space="preserve">ition Type: </w:t>
      </w:r>
      <w:r w:rsidR="00D16868" w:rsidRPr="00D16868">
        <w:rPr>
          <w:rFonts w:ascii="Times New Roman" w:hAnsi="Times New Roman" w:cs="Times New Roman"/>
          <w:bCs/>
          <w:sz w:val="23"/>
          <w:szCs w:val="23"/>
        </w:rPr>
        <w:t>Soft-</w:t>
      </w:r>
      <w:r w:rsidR="00DD3398" w:rsidRPr="00D16868">
        <w:rPr>
          <w:rFonts w:ascii="Times New Roman" w:hAnsi="Times New Roman" w:cs="Times New Roman"/>
          <w:bCs/>
          <w:sz w:val="23"/>
          <w:szCs w:val="23"/>
        </w:rPr>
        <w:t xml:space="preserve">money funded, </w:t>
      </w:r>
      <w:r w:rsidR="00D16868" w:rsidRPr="00D16868">
        <w:rPr>
          <w:rFonts w:ascii="Times New Roman" w:hAnsi="Times New Roman" w:cs="Times New Roman"/>
          <w:bCs/>
          <w:sz w:val="23"/>
          <w:szCs w:val="23"/>
        </w:rPr>
        <w:t xml:space="preserve">contingent on continued external funding and job performance. </w:t>
      </w:r>
    </w:p>
    <w:p w14:paraId="1004290C" w14:textId="5594F048" w:rsidR="006C6ABC" w:rsidRPr="00D16868" w:rsidRDefault="006C6ABC" w:rsidP="000E3A8C">
      <w:pPr>
        <w:spacing w:before="240" w:after="0" w:line="240" w:lineRule="auto"/>
        <w:rPr>
          <w:rFonts w:ascii="Times New Roman" w:hAnsi="Times New Roman" w:cs="Times New Roman"/>
          <w:sz w:val="23"/>
          <w:szCs w:val="23"/>
        </w:rPr>
      </w:pPr>
      <w:r w:rsidRPr="00D16868">
        <w:rPr>
          <w:rFonts w:ascii="Times New Roman" w:hAnsi="Times New Roman" w:cs="Times New Roman"/>
          <w:b/>
          <w:bCs/>
          <w:sz w:val="23"/>
          <w:szCs w:val="23"/>
        </w:rPr>
        <w:t xml:space="preserve">Work Year: </w:t>
      </w:r>
      <w:r w:rsidRPr="00D16868">
        <w:rPr>
          <w:rFonts w:ascii="Times New Roman" w:hAnsi="Times New Roman" w:cs="Times New Roman"/>
          <w:bCs/>
          <w:sz w:val="23"/>
          <w:szCs w:val="23"/>
        </w:rPr>
        <w:t>Full-time, ten month position – work year September 1</w:t>
      </w:r>
      <w:r w:rsidRPr="00D16868">
        <w:rPr>
          <w:rFonts w:ascii="Times New Roman" w:hAnsi="Times New Roman" w:cs="Times New Roman"/>
          <w:bCs/>
          <w:sz w:val="23"/>
          <w:szCs w:val="23"/>
          <w:vertAlign w:val="superscript"/>
        </w:rPr>
        <w:t>st</w:t>
      </w:r>
      <w:r w:rsidRPr="00D16868">
        <w:rPr>
          <w:rFonts w:ascii="Times New Roman" w:hAnsi="Times New Roman" w:cs="Times New Roman"/>
          <w:bCs/>
          <w:sz w:val="23"/>
          <w:szCs w:val="23"/>
        </w:rPr>
        <w:t xml:space="preserve"> to June 30</w:t>
      </w:r>
      <w:r w:rsidRPr="00D16868">
        <w:rPr>
          <w:rFonts w:ascii="Times New Roman" w:hAnsi="Times New Roman" w:cs="Times New Roman"/>
          <w:bCs/>
          <w:sz w:val="23"/>
          <w:szCs w:val="23"/>
          <w:vertAlign w:val="superscript"/>
        </w:rPr>
        <w:t>th</w:t>
      </w:r>
      <w:r w:rsidRPr="00D16868">
        <w:rPr>
          <w:rFonts w:ascii="Times New Roman" w:hAnsi="Times New Roman" w:cs="Times New Roman"/>
          <w:bCs/>
          <w:sz w:val="23"/>
          <w:szCs w:val="23"/>
        </w:rPr>
        <w:t xml:space="preserve">. </w:t>
      </w:r>
    </w:p>
    <w:p w14:paraId="3B1A23C3" w14:textId="74DAD571" w:rsidR="006C6ABC" w:rsidRPr="00D16868" w:rsidRDefault="000E3A8C" w:rsidP="006C6ABC">
      <w:pPr>
        <w:spacing w:before="240" w:after="0" w:line="240" w:lineRule="auto"/>
        <w:rPr>
          <w:rFonts w:ascii="Times New Roman" w:hAnsi="Times New Roman" w:cs="Times New Roman"/>
          <w:bCs/>
          <w:sz w:val="23"/>
          <w:szCs w:val="23"/>
        </w:rPr>
      </w:pPr>
      <w:r w:rsidRPr="00D16868">
        <w:rPr>
          <w:rFonts w:ascii="Times New Roman" w:hAnsi="Times New Roman" w:cs="Times New Roman"/>
          <w:b/>
          <w:bCs/>
          <w:sz w:val="23"/>
          <w:szCs w:val="23"/>
        </w:rPr>
        <w:t xml:space="preserve">Schedule for Evaluation: </w:t>
      </w:r>
      <w:r w:rsidR="00987CC4" w:rsidRPr="00D16868">
        <w:rPr>
          <w:rFonts w:ascii="Times New Roman" w:hAnsi="Times New Roman" w:cs="Times New Roman"/>
          <w:bCs/>
          <w:sz w:val="23"/>
          <w:szCs w:val="23"/>
        </w:rPr>
        <w:t xml:space="preserve">In the initial </w:t>
      </w:r>
      <w:r w:rsidR="00D028A2" w:rsidRPr="00D16868">
        <w:rPr>
          <w:rFonts w:ascii="Times New Roman" w:hAnsi="Times New Roman" w:cs="Times New Roman"/>
          <w:bCs/>
          <w:sz w:val="23"/>
          <w:szCs w:val="23"/>
        </w:rPr>
        <w:t>ten</w:t>
      </w:r>
      <w:r w:rsidR="00987CC4" w:rsidRPr="00D16868">
        <w:rPr>
          <w:rFonts w:ascii="Times New Roman" w:hAnsi="Times New Roman" w:cs="Times New Roman"/>
          <w:bCs/>
          <w:sz w:val="23"/>
          <w:szCs w:val="23"/>
        </w:rPr>
        <w:t xml:space="preserve"> months of employment then annually thereafter in accordance with UMPSA Agreement.</w:t>
      </w:r>
    </w:p>
    <w:p w14:paraId="4C61092F" w14:textId="743D2BB3" w:rsidR="006C6ABC" w:rsidRPr="00D16868" w:rsidRDefault="006C6ABC" w:rsidP="006C6ABC">
      <w:pPr>
        <w:spacing w:before="240" w:after="0" w:line="240" w:lineRule="auto"/>
        <w:rPr>
          <w:rFonts w:ascii="Times New Roman" w:hAnsi="Times New Roman" w:cs="Times New Roman"/>
          <w:b/>
          <w:bCs/>
          <w:sz w:val="23"/>
          <w:szCs w:val="23"/>
        </w:rPr>
      </w:pPr>
      <w:r w:rsidRPr="00D16868">
        <w:rPr>
          <w:rFonts w:ascii="Times New Roman" w:hAnsi="Times New Roman" w:cs="Times New Roman"/>
          <w:b/>
          <w:bCs/>
          <w:sz w:val="23"/>
          <w:szCs w:val="23"/>
        </w:rPr>
        <w:t xml:space="preserve">Salary: </w:t>
      </w:r>
      <w:r w:rsidRPr="00D16868">
        <w:rPr>
          <w:rFonts w:ascii="Times New Roman" w:hAnsi="Times New Roman" w:cs="Times New Roman"/>
          <w:bCs/>
          <w:sz w:val="23"/>
          <w:szCs w:val="23"/>
        </w:rPr>
        <w:t>This position is in Salary Band 2, Job Family 6.</w:t>
      </w:r>
    </w:p>
    <w:p w14:paraId="138E6991" w14:textId="0A3B3595" w:rsidR="006C6ABC" w:rsidRPr="00D16868" w:rsidRDefault="006C6ABC" w:rsidP="006C6ABC">
      <w:pPr>
        <w:spacing w:before="240" w:after="0" w:line="240" w:lineRule="auto"/>
        <w:rPr>
          <w:rFonts w:ascii="Times New Roman" w:hAnsi="Times New Roman" w:cs="Times New Roman"/>
          <w:bCs/>
          <w:sz w:val="23"/>
          <w:szCs w:val="23"/>
        </w:rPr>
      </w:pPr>
      <w:r w:rsidRPr="00D16868">
        <w:rPr>
          <w:rFonts w:ascii="Times New Roman" w:hAnsi="Times New Roman" w:cs="Times New Roman"/>
          <w:bCs/>
          <w:sz w:val="23"/>
          <w:szCs w:val="23"/>
        </w:rPr>
        <w:t>Appropriate background checks will be required.</w:t>
      </w:r>
    </w:p>
    <w:p w14:paraId="5974A894" w14:textId="77777777" w:rsidR="006C6ABC" w:rsidRPr="00D16868" w:rsidRDefault="006C6ABC" w:rsidP="006C6ABC">
      <w:pPr>
        <w:spacing w:before="240" w:after="0" w:line="240" w:lineRule="auto"/>
        <w:rPr>
          <w:rFonts w:ascii="Times New Roman" w:hAnsi="Times New Roman" w:cs="Times New Roman"/>
          <w:bCs/>
          <w:sz w:val="23"/>
          <w:szCs w:val="23"/>
        </w:rPr>
      </w:pPr>
      <w:r w:rsidRPr="00D16868">
        <w:rPr>
          <w:rFonts w:ascii="Times New Roman" w:hAnsi="Times New Roman" w:cs="Times New Roman"/>
          <w:bCs/>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41AA3FDE" w14:textId="77777777" w:rsidR="006C6ABC" w:rsidRPr="00D16868" w:rsidRDefault="006C6ABC" w:rsidP="00074FC9">
      <w:pPr>
        <w:tabs>
          <w:tab w:val="left" w:pos="0"/>
        </w:tabs>
        <w:overflowPunct w:val="0"/>
        <w:autoSpaceDE w:val="0"/>
        <w:autoSpaceDN w:val="0"/>
        <w:adjustRightInd w:val="0"/>
        <w:spacing w:before="240" w:after="0" w:line="240" w:lineRule="auto"/>
        <w:textAlignment w:val="baseline"/>
        <w:rPr>
          <w:rFonts w:ascii="Times New Roman" w:hAnsi="Times New Roman" w:cs="Times New Roman"/>
          <w:bCs/>
          <w:sz w:val="23"/>
          <w:szCs w:val="23"/>
        </w:rPr>
      </w:pPr>
    </w:p>
    <w:p w14:paraId="76EA3AB0" w14:textId="77777777" w:rsidR="000E3A8C" w:rsidRPr="00D16868" w:rsidRDefault="000E3A8C" w:rsidP="000E3A8C">
      <w:pPr>
        <w:rPr>
          <w:rFonts w:ascii="Times New Roman" w:hAnsi="Times New Roman" w:cs="Times New Roman"/>
          <w:sz w:val="23"/>
          <w:szCs w:val="23"/>
        </w:rPr>
      </w:pPr>
    </w:p>
    <w:p w14:paraId="2FB760CE" w14:textId="77777777" w:rsidR="000E3A8C" w:rsidRPr="00D16868" w:rsidRDefault="000E3A8C" w:rsidP="000E3A8C">
      <w:pPr>
        <w:rPr>
          <w:rFonts w:ascii="Times New Roman" w:hAnsi="Times New Roman" w:cs="Times New Roman"/>
          <w:sz w:val="23"/>
          <w:szCs w:val="23"/>
        </w:rPr>
      </w:pPr>
    </w:p>
    <w:sectPr w:rsidR="000E3A8C" w:rsidRPr="00D1686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87C5E" w16cid:durableId="230A22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D3E"/>
    <w:multiLevelType w:val="hybridMultilevel"/>
    <w:tmpl w:val="77F8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B619B"/>
    <w:multiLevelType w:val="hybridMultilevel"/>
    <w:tmpl w:val="81D4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35992"/>
    <w:multiLevelType w:val="hybridMultilevel"/>
    <w:tmpl w:val="1EA6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135B7"/>
    <w:multiLevelType w:val="multilevel"/>
    <w:tmpl w:val="C65E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F0BEE"/>
    <w:multiLevelType w:val="hybridMultilevel"/>
    <w:tmpl w:val="9390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D1188"/>
    <w:multiLevelType w:val="hybridMultilevel"/>
    <w:tmpl w:val="820A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C68CB"/>
    <w:multiLevelType w:val="hybridMultilevel"/>
    <w:tmpl w:val="233E7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76477BB"/>
    <w:multiLevelType w:val="hybridMultilevel"/>
    <w:tmpl w:val="42CC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D3"/>
    <w:rsid w:val="00005479"/>
    <w:rsid w:val="00041E26"/>
    <w:rsid w:val="00046FD3"/>
    <w:rsid w:val="00066C3A"/>
    <w:rsid w:val="000745AF"/>
    <w:rsid w:val="00074FC9"/>
    <w:rsid w:val="000A7E1D"/>
    <w:rsid w:val="000D6A28"/>
    <w:rsid w:val="000E344B"/>
    <w:rsid w:val="000E3A8C"/>
    <w:rsid w:val="000F0BD5"/>
    <w:rsid w:val="001179CC"/>
    <w:rsid w:val="001954D0"/>
    <w:rsid w:val="001C4307"/>
    <w:rsid w:val="00220773"/>
    <w:rsid w:val="00243501"/>
    <w:rsid w:val="0026324B"/>
    <w:rsid w:val="002B5372"/>
    <w:rsid w:val="002C75A6"/>
    <w:rsid w:val="002D4D2C"/>
    <w:rsid w:val="00307FAC"/>
    <w:rsid w:val="00322AB1"/>
    <w:rsid w:val="00335C9E"/>
    <w:rsid w:val="00355733"/>
    <w:rsid w:val="003572DE"/>
    <w:rsid w:val="00357A2E"/>
    <w:rsid w:val="0036715F"/>
    <w:rsid w:val="00376624"/>
    <w:rsid w:val="00377537"/>
    <w:rsid w:val="003E7AE0"/>
    <w:rsid w:val="003F7FD7"/>
    <w:rsid w:val="00404758"/>
    <w:rsid w:val="00433E4F"/>
    <w:rsid w:val="00470EED"/>
    <w:rsid w:val="0047442E"/>
    <w:rsid w:val="00487EF0"/>
    <w:rsid w:val="00561C57"/>
    <w:rsid w:val="00580DAC"/>
    <w:rsid w:val="005900B8"/>
    <w:rsid w:val="005B3C7C"/>
    <w:rsid w:val="00640C35"/>
    <w:rsid w:val="00646BD8"/>
    <w:rsid w:val="00681718"/>
    <w:rsid w:val="00697A08"/>
    <w:rsid w:val="006A48A0"/>
    <w:rsid w:val="006B1D28"/>
    <w:rsid w:val="006C6ABC"/>
    <w:rsid w:val="00703AF6"/>
    <w:rsid w:val="00716DF3"/>
    <w:rsid w:val="007211C5"/>
    <w:rsid w:val="0072123A"/>
    <w:rsid w:val="00733CBE"/>
    <w:rsid w:val="00743862"/>
    <w:rsid w:val="007532CF"/>
    <w:rsid w:val="007B26B5"/>
    <w:rsid w:val="008415DB"/>
    <w:rsid w:val="008753CC"/>
    <w:rsid w:val="008A4FDF"/>
    <w:rsid w:val="008B17AC"/>
    <w:rsid w:val="008F0460"/>
    <w:rsid w:val="0094569D"/>
    <w:rsid w:val="00987CC4"/>
    <w:rsid w:val="009B303B"/>
    <w:rsid w:val="009E2E2F"/>
    <w:rsid w:val="009F0538"/>
    <w:rsid w:val="009F3FCC"/>
    <w:rsid w:val="00A176CE"/>
    <w:rsid w:val="00A43F49"/>
    <w:rsid w:val="00A637D2"/>
    <w:rsid w:val="00A82655"/>
    <w:rsid w:val="00A8737E"/>
    <w:rsid w:val="00A9378C"/>
    <w:rsid w:val="00B311B3"/>
    <w:rsid w:val="00B75921"/>
    <w:rsid w:val="00BA568E"/>
    <w:rsid w:val="00BF7BED"/>
    <w:rsid w:val="00C27AC0"/>
    <w:rsid w:val="00C80AFF"/>
    <w:rsid w:val="00CA16E3"/>
    <w:rsid w:val="00D028A2"/>
    <w:rsid w:val="00D16868"/>
    <w:rsid w:val="00D35746"/>
    <w:rsid w:val="00D40B60"/>
    <w:rsid w:val="00D82541"/>
    <w:rsid w:val="00DD3398"/>
    <w:rsid w:val="00DE45D0"/>
    <w:rsid w:val="00E05F7F"/>
    <w:rsid w:val="00E22E54"/>
    <w:rsid w:val="00E242CD"/>
    <w:rsid w:val="00E34D16"/>
    <w:rsid w:val="00E75491"/>
    <w:rsid w:val="00E9354D"/>
    <w:rsid w:val="00E938F7"/>
    <w:rsid w:val="00EB348A"/>
    <w:rsid w:val="00F20EC8"/>
    <w:rsid w:val="00F224AD"/>
    <w:rsid w:val="00F308AB"/>
    <w:rsid w:val="00F50A0D"/>
    <w:rsid w:val="00F70C64"/>
    <w:rsid w:val="00FB054E"/>
    <w:rsid w:val="00FB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F9DB"/>
  <w15:docId w15:val="{9ABEB4D1-507E-4361-9614-C707C80E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3501"/>
    <w:pPr>
      <w:ind w:left="720"/>
      <w:contextualSpacing/>
    </w:pPr>
  </w:style>
  <w:style w:type="paragraph" w:styleId="BalloonText">
    <w:name w:val="Balloon Text"/>
    <w:basedOn w:val="Normal"/>
    <w:link w:val="BalloonTextChar"/>
    <w:uiPriority w:val="99"/>
    <w:semiHidden/>
    <w:unhideWhenUsed/>
    <w:rsid w:val="00243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501"/>
    <w:rPr>
      <w:rFonts w:ascii="Segoe UI" w:hAnsi="Segoe UI" w:cs="Segoe UI"/>
      <w:sz w:val="18"/>
      <w:szCs w:val="18"/>
    </w:rPr>
  </w:style>
  <w:style w:type="character" w:styleId="CommentReference">
    <w:name w:val="annotation reference"/>
    <w:basedOn w:val="DefaultParagraphFont"/>
    <w:uiPriority w:val="99"/>
    <w:semiHidden/>
    <w:unhideWhenUsed/>
    <w:rsid w:val="00A8737E"/>
    <w:rPr>
      <w:sz w:val="16"/>
      <w:szCs w:val="16"/>
    </w:rPr>
  </w:style>
  <w:style w:type="paragraph" w:styleId="CommentText">
    <w:name w:val="annotation text"/>
    <w:basedOn w:val="Normal"/>
    <w:link w:val="CommentTextChar"/>
    <w:uiPriority w:val="99"/>
    <w:semiHidden/>
    <w:unhideWhenUsed/>
    <w:rsid w:val="00A8737E"/>
    <w:pPr>
      <w:spacing w:line="240" w:lineRule="auto"/>
    </w:pPr>
    <w:rPr>
      <w:sz w:val="20"/>
      <w:szCs w:val="20"/>
    </w:rPr>
  </w:style>
  <w:style w:type="character" w:customStyle="1" w:styleId="CommentTextChar">
    <w:name w:val="Comment Text Char"/>
    <w:basedOn w:val="DefaultParagraphFont"/>
    <w:link w:val="CommentText"/>
    <w:uiPriority w:val="99"/>
    <w:semiHidden/>
    <w:rsid w:val="00A8737E"/>
    <w:rPr>
      <w:sz w:val="20"/>
      <w:szCs w:val="20"/>
    </w:rPr>
  </w:style>
  <w:style w:type="paragraph" w:styleId="CommentSubject">
    <w:name w:val="annotation subject"/>
    <w:basedOn w:val="CommentText"/>
    <w:next w:val="CommentText"/>
    <w:link w:val="CommentSubjectChar"/>
    <w:uiPriority w:val="99"/>
    <w:semiHidden/>
    <w:unhideWhenUsed/>
    <w:rsid w:val="00A8737E"/>
    <w:rPr>
      <w:b/>
      <w:bCs/>
    </w:rPr>
  </w:style>
  <w:style w:type="character" w:customStyle="1" w:styleId="CommentSubjectChar">
    <w:name w:val="Comment Subject Char"/>
    <w:basedOn w:val="CommentTextChar"/>
    <w:link w:val="CommentSubject"/>
    <w:uiPriority w:val="99"/>
    <w:semiHidden/>
    <w:rsid w:val="00A8737E"/>
    <w:rPr>
      <w:b/>
      <w:bCs/>
      <w:sz w:val="20"/>
      <w:szCs w:val="20"/>
    </w:rPr>
  </w:style>
  <w:style w:type="paragraph" w:styleId="BodyText">
    <w:name w:val="Body Text"/>
    <w:basedOn w:val="Normal"/>
    <w:link w:val="BodyTextChar"/>
    <w:uiPriority w:val="99"/>
    <w:rsid w:val="000E3A8C"/>
    <w:pPr>
      <w:overflowPunct w:val="0"/>
      <w:autoSpaceDE w:val="0"/>
      <w:autoSpaceDN w:val="0"/>
      <w:adjustRightInd w:val="0"/>
      <w:spacing w:after="0" w:line="240" w:lineRule="auto"/>
      <w:ind w:right="-450"/>
      <w:textAlignment w:val="baseline"/>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0E3A8C"/>
    <w:rPr>
      <w:rFonts w:ascii="Times New Roman" w:eastAsia="Times New Roman" w:hAnsi="Times New Roman" w:cs="Times New Roman"/>
      <w:sz w:val="20"/>
      <w:szCs w:val="20"/>
      <w:lang w:val="x-none" w:eastAsia="x-none"/>
    </w:rPr>
  </w:style>
  <w:style w:type="paragraph" w:styleId="NormalWeb">
    <w:name w:val="Normal (Web)"/>
    <w:basedOn w:val="Normal"/>
    <w:uiPriority w:val="99"/>
    <w:semiHidden/>
    <w:unhideWhenUsed/>
    <w:rsid w:val="000E3A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E3A8C"/>
    <w:rPr>
      <w:b/>
      <w:bCs/>
    </w:rPr>
  </w:style>
  <w:style w:type="paragraph" w:styleId="NoSpacing">
    <w:name w:val="No Spacing"/>
    <w:uiPriority w:val="1"/>
    <w:qFormat/>
    <w:rsid w:val="006C6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22B019A8ED4C469004CC5F674FC53B" ma:contentTypeVersion="10" ma:contentTypeDescription="Create a new document." ma:contentTypeScope="" ma:versionID="15a8fbac6ee63cf737e1b27fd003e926">
  <xsd:schema xmlns:xsd="http://www.w3.org/2001/XMLSchema" xmlns:xs="http://www.w3.org/2001/XMLSchema" xmlns:p="http://schemas.microsoft.com/office/2006/metadata/properties" xmlns:ns3="6c5158a2-eea4-41a3-acdf-d00adc3c8879" targetNamespace="http://schemas.microsoft.com/office/2006/metadata/properties" ma:root="true" ma:fieldsID="3c81b35870d6fcc0fd8a29fa36aaab70" ns3:_="">
    <xsd:import namespace="6c5158a2-eea4-41a3-acdf-d00adc3c88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158a2-eea4-41a3-acdf-d00adc3c8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7E82ED-2A47-4E8E-8B32-372208B21C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B773AC-D916-48CF-876E-2DF404CE3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158a2-eea4-41a3-acdf-d00adc3c8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92DC3-667D-4EC3-9B17-892BD00F4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Miller</dc:creator>
  <cp:lastModifiedBy>Melissa Richmond</cp:lastModifiedBy>
  <cp:revision>2</cp:revision>
  <cp:lastPrinted>2018-12-20T15:54:00Z</cp:lastPrinted>
  <dcterms:created xsi:type="dcterms:W3CDTF">2020-09-24T17:35:00Z</dcterms:created>
  <dcterms:modified xsi:type="dcterms:W3CDTF">2020-09-24T17:35:00Z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0x0101004E22B019A8ED4C469004CC5F674FC53B</vt:lpwstr>
  </property>
</Properties>
</file>