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6744" w:rsidRDefault="00A76744">
      <w:pPr>
        <w:widowControl w:val="0"/>
        <w:jc w:val="center"/>
        <w:rPr>
          <w:rFonts w:ascii="Times New Roman" w:eastAsia="Times New Roman" w:hAnsi="Times New Roman" w:cs="Times New Roman"/>
          <w:b/>
          <w:sz w:val="23"/>
          <w:szCs w:val="23"/>
        </w:rPr>
      </w:pPr>
    </w:p>
    <w:p w14:paraId="00000002" w14:textId="77777777" w:rsidR="00A76744" w:rsidRDefault="00A85024">
      <w:pPr>
        <w:widowControl w:val="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University of Maine</w:t>
      </w:r>
    </w:p>
    <w:p w14:paraId="00000003" w14:textId="77777777" w:rsidR="00A76744" w:rsidRDefault="00A85024">
      <w:pPr>
        <w:widowControl w:val="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Job Description</w:t>
      </w:r>
    </w:p>
    <w:p w14:paraId="00000004" w14:textId="77777777" w:rsidR="00A76744" w:rsidRDefault="00A76744">
      <w:pPr>
        <w:widowControl w:val="0"/>
        <w:rPr>
          <w:rFonts w:ascii="Times New Roman" w:eastAsia="Times New Roman" w:hAnsi="Times New Roman" w:cs="Times New Roman"/>
          <w:b/>
          <w:sz w:val="23"/>
          <w:szCs w:val="23"/>
        </w:rPr>
      </w:pPr>
    </w:p>
    <w:p w14:paraId="00000005" w14:textId="2C26741B" w:rsidR="00A76744" w:rsidRDefault="00A85024">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Title: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C37789">
        <w:rPr>
          <w:rFonts w:ascii="Times New Roman" w:eastAsia="Times New Roman" w:hAnsi="Times New Roman" w:cs="Times New Roman"/>
          <w:sz w:val="23"/>
          <w:szCs w:val="23"/>
        </w:rPr>
        <w:t xml:space="preserve">Laboratory </w:t>
      </w:r>
      <w:r w:rsidR="0094323D">
        <w:rPr>
          <w:rFonts w:ascii="Times New Roman" w:eastAsia="Times New Roman" w:hAnsi="Times New Roman" w:cs="Times New Roman"/>
          <w:sz w:val="23"/>
          <w:szCs w:val="23"/>
        </w:rPr>
        <w:t>Coordinator</w:t>
      </w:r>
      <w:r>
        <w:rPr>
          <w:rFonts w:ascii="Times New Roman" w:eastAsia="Times New Roman" w:hAnsi="Times New Roman" w:cs="Times New Roman"/>
          <w:sz w:val="23"/>
          <w:szCs w:val="23"/>
        </w:rPr>
        <w:t xml:space="preserve"> </w:t>
      </w:r>
    </w:p>
    <w:p w14:paraId="00000006" w14:textId="1E818C6E" w:rsidR="00A76744" w:rsidRDefault="00A85024">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Department: </w:t>
      </w:r>
      <w:r>
        <w:rPr>
          <w:rFonts w:ascii="Times New Roman" w:eastAsia="Times New Roman" w:hAnsi="Times New Roman" w:cs="Times New Roman"/>
          <w:b/>
          <w:sz w:val="23"/>
          <w:szCs w:val="23"/>
        </w:rPr>
        <w:tab/>
      </w:r>
      <w:r w:rsidR="00C37789">
        <w:rPr>
          <w:rFonts w:ascii="Times New Roman" w:eastAsia="Times New Roman" w:hAnsi="Times New Roman" w:cs="Times New Roman"/>
          <w:sz w:val="23"/>
          <w:szCs w:val="23"/>
        </w:rPr>
        <w:t>Coordinated Operating Research Entities (CORE)</w:t>
      </w:r>
    </w:p>
    <w:p w14:paraId="00000007" w14:textId="51EA09E6" w:rsidR="00A76744" w:rsidRDefault="00A85024">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Reports To: </w:t>
      </w:r>
      <w:r>
        <w:rPr>
          <w:rFonts w:ascii="Times New Roman" w:eastAsia="Times New Roman" w:hAnsi="Times New Roman" w:cs="Times New Roman"/>
          <w:b/>
          <w:sz w:val="23"/>
          <w:szCs w:val="23"/>
        </w:rPr>
        <w:tab/>
      </w:r>
      <w:r w:rsidR="00C37789">
        <w:rPr>
          <w:rFonts w:ascii="Times New Roman" w:eastAsia="Times New Roman" w:hAnsi="Times New Roman" w:cs="Times New Roman"/>
          <w:sz w:val="23"/>
          <w:szCs w:val="23"/>
        </w:rPr>
        <w:t>Environmental Genetics Specialist</w:t>
      </w:r>
    </w:p>
    <w:p w14:paraId="00000008" w14:textId="2321735B" w:rsidR="00A76744" w:rsidRDefault="00A85024">
      <w:pPr>
        <w:widowControl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Date: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9B16FA">
        <w:rPr>
          <w:rFonts w:ascii="Times New Roman" w:eastAsia="Times New Roman" w:hAnsi="Times New Roman" w:cs="Times New Roman"/>
          <w:sz w:val="23"/>
          <w:szCs w:val="23"/>
        </w:rPr>
        <w:t>March 2021</w:t>
      </w:r>
    </w:p>
    <w:p w14:paraId="00000009" w14:textId="77777777" w:rsidR="00A76744" w:rsidRDefault="00A76744">
      <w:pPr>
        <w:widowControl w:val="0"/>
        <w:rPr>
          <w:rFonts w:ascii="Times New Roman" w:eastAsia="Times New Roman" w:hAnsi="Times New Roman" w:cs="Times New Roman"/>
          <w:sz w:val="23"/>
          <w:szCs w:val="23"/>
        </w:rPr>
      </w:pPr>
    </w:p>
    <w:p w14:paraId="35F20265" w14:textId="34708711" w:rsidR="005C078C" w:rsidRDefault="00A85024">
      <w:pPr>
        <w:rPr>
          <w:rFonts w:ascii="Times New Roman" w:eastAsia="Times New Roman" w:hAnsi="Times New Roman" w:cs="Times New Roman"/>
          <w:sz w:val="23"/>
          <w:szCs w:val="23"/>
        </w:rPr>
      </w:pPr>
      <w:r>
        <w:rPr>
          <w:rFonts w:ascii="Times New Roman" w:eastAsia="Times New Roman" w:hAnsi="Times New Roman" w:cs="Times New Roman"/>
          <w:b/>
          <w:sz w:val="23"/>
          <w:szCs w:val="23"/>
        </w:rPr>
        <w:t>Purpose:</w:t>
      </w:r>
      <w:r>
        <w:rPr>
          <w:rFonts w:ascii="Times New Roman" w:eastAsia="Times New Roman" w:hAnsi="Times New Roman" w:cs="Times New Roman"/>
          <w:sz w:val="23"/>
          <w:szCs w:val="23"/>
        </w:rPr>
        <w:t xml:space="preserve"> T</w:t>
      </w:r>
      <w:r w:rsidR="00B312F4">
        <w:rPr>
          <w:rFonts w:ascii="Times New Roman" w:eastAsia="Times New Roman" w:hAnsi="Times New Roman" w:cs="Times New Roman"/>
          <w:sz w:val="23"/>
          <w:szCs w:val="23"/>
        </w:rPr>
        <w:t>o support t</w:t>
      </w:r>
      <w:r>
        <w:rPr>
          <w:rFonts w:ascii="Times New Roman" w:eastAsia="Times New Roman" w:hAnsi="Times New Roman" w:cs="Times New Roman"/>
          <w:sz w:val="23"/>
          <w:szCs w:val="23"/>
        </w:rPr>
        <w:t xml:space="preserve">he University of Maine’s Coordinated Operating Research Entities (CORE) </w:t>
      </w:r>
      <w:r w:rsidR="00B312F4">
        <w:rPr>
          <w:rFonts w:ascii="Times New Roman" w:eastAsia="Times New Roman" w:hAnsi="Times New Roman" w:cs="Times New Roman"/>
          <w:sz w:val="23"/>
          <w:szCs w:val="23"/>
        </w:rPr>
        <w:t xml:space="preserve">by </w:t>
      </w:r>
      <w:r w:rsidR="00C37789">
        <w:rPr>
          <w:rFonts w:ascii="Times New Roman" w:eastAsia="Times New Roman" w:hAnsi="Times New Roman" w:cs="Times New Roman"/>
          <w:sz w:val="23"/>
          <w:szCs w:val="23"/>
        </w:rPr>
        <w:t>perform</w:t>
      </w:r>
      <w:r w:rsidR="00B312F4">
        <w:rPr>
          <w:rFonts w:ascii="Times New Roman" w:eastAsia="Times New Roman" w:hAnsi="Times New Roman" w:cs="Times New Roman"/>
          <w:sz w:val="23"/>
          <w:szCs w:val="23"/>
        </w:rPr>
        <w:t>ing</w:t>
      </w:r>
      <w:r w:rsidR="00C37789">
        <w:rPr>
          <w:rFonts w:ascii="Times New Roman" w:eastAsia="Times New Roman" w:hAnsi="Times New Roman" w:cs="Times New Roman"/>
          <w:sz w:val="23"/>
          <w:szCs w:val="23"/>
        </w:rPr>
        <w:t xml:space="preserve"> analy</w:t>
      </w:r>
      <w:r w:rsidR="009B16FA">
        <w:rPr>
          <w:rFonts w:ascii="Times New Roman" w:eastAsia="Times New Roman" w:hAnsi="Times New Roman" w:cs="Times New Roman"/>
          <w:sz w:val="23"/>
          <w:szCs w:val="23"/>
        </w:rPr>
        <w:t xml:space="preserve">ses in the </w:t>
      </w:r>
      <w:proofErr w:type="spellStart"/>
      <w:r w:rsidR="005C078C">
        <w:rPr>
          <w:rFonts w:ascii="Times New Roman" w:eastAsia="Times New Roman" w:hAnsi="Times New Roman" w:cs="Times New Roman"/>
          <w:sz w:val="23"/>
          <w:szCs w:val="23"/>
        </w:rPr>
        <w:t>UMaine</w:t>
      </w:r>
      <w:proofErr w:type="spellEnd"/>
      <w:r w:rsidR="005C078C">
        <w:rPr>
          <w:rFonts w:ascii="Times New Roman" w:eastAsia="Times New Roman" w:hAnsi="Times New Roman" w:cs="Times New Roman"/>
          <w:sz w:val="23"/>
          <w:szCs w:val="23"/>
        </w:rPr>
        <w:t xml:space="preserve"> </w:t>
      </w:r>
      <w:r w:rsidR="009B16FA">
        <w:rPr>
          <w:rFonts w:ascii="Times New Roman" w:eastAsia="Times New Roman" w:hAnsi="Times New Roman" w:cs="Times New Roman"/>
          <w:sz w:val="23"/>
          <w:szCs w:val="23"/>
        </w:rPr>
        <w:t>DNA Sequencing Center</w:t>
      </w:r>
      <w:r w:rsidR="00D22955">
        <w:rPr>
          <w:rFonts w:ascii="Times New Roman" w:eastAsia="Times New Roman" w:hAnsi="Times New Roman" w:cs="Times New Roman"/>
          <w:sz w:val="23"/>
          <w:szCs w:val="23"/>
        </w:rPr>
        <w:t xml:space="preserve">, which </w:t>
      </w:r>
      <w:r>
        <w:rPr>
          <w:rFonts w:ascii="Times New Roman" w:eastAsia="Times New Roman" w:hAnsi="Times New Roman" w:cs="Times New Roman"/>
          <w:sz w:val="23"/>
          <w:szCs w:val="23"/>
        </w:rPr>
        <w:t>provide</w:t>
      </w:r>
      <w:r w:rsidR="00D22955">
        <w:rPr>
          <w:rFonts w:ascii="Times New Roman" w:eastAsia="Times New Roman" w:hAnsi="Times New Roman" w:cs="Times New Roman"/>
          <w:sz w:val="23"/>
          <w:szCs w:val="23"/>
        </w:rPr>
        <w:t>s</w:t>
      </w:r>
      <w:r w:rsidR="009B16FA">
        <w:rPr>
          <w:rFonts w:ascii="Times New Roman" w:eastAsia="Times New Roman" w:hAnsi="Times New Roman" w:cs="Times New Roman"/>
          <w:sz w:val="23"/>
          <w:szCs w:val="23"/>
        </w:rPr>
        <w:t xml:space="preserve"> fee-based </w:t>
      </w:r>
      <w:r>
        <w:rPr>
          <w:rFonts w:ascii="Times New Roman" w:eastAsia="Times New Roman" w:hAnsi="Times New Roman" w:cs="Times New Roman"/>
          <w:sz w:val="23"/>
          <w:szCs w:val="23"/>
        </w:rPr>
        <w:t xml:space="preserve">genetics services </w:t>
      </w:r>
      <w:r w:rsidR="009B16FA">
        <w:rPr>
          <w:rFonts w:ascii="Times New Roman" w:eastAsia="Times New Roman" w:hAnsi="Times New Roman" w:cs="Times New Roman"/>
          <w:sz w:val="23"/>
          <w:szCs w:val="23"/>
        </w:rPr>
        <w:t xml:space="preserve">related to Sanger sequencing </w:t>
      </w:r>
      <w:r>
        <w:rPr>
          <w:rFonts w:ascii="Times New Roman" w:eastAsia="Times New Roman" w:hAnsi="Times New Roman" w:cs="Times New Roman"/>
          <w:sz w:val="23"/>
          <w:szCs w:val="23"/>
        </w:rPr>
        <w:t xml:space="preserve">to the UMS research and educational community, as well as </w:t>
      </w:r>
      <w:r w:rsidR="00D22955">
        <w:rPr>
          <w:rFonts w:ascii="Times New Roman" w:eastAsia="Times New Roman" w:hAnsi="Times New Roman" w:cs="Times New Roman"/>
          <w:sz w:val="23"/>
          <w:szCs w:val="23"/>
        </w:rPr>
        <w:t xml:space="preserve">external </w:t>
      </w:r>
      <w:r w:rsidR="009B16FA">
        <w:rPr>
          <w:rFonts w:ascii="Times New Roman" w:eastAsia="Times New Roman" w:hAnsi="Times New Roman" w:cs="Times New Roman"/>
          <w:sz w:val="23"/>
          <w:szCs w:val="23"/>
        </w:rPr>
        <w:t>stakeholders</w:t>
      </w:r>
      <w:r>
        <w:rPr>
          <w:rFonts w:ascii="Times New Roman" w:eastAsia="Times New Roman" w:hAnsi="Times New Roman" w:cs="Times New Roman"/>
          <w:sz w:val="23"/>
          <w:szCs w:val="23"/>
        </w:rPr>
        <w:t>.</w:t>
      </w:r>
      <w:r w:rsidR="005C078C">
        <w:rPr>
          <w:rFonts w:ascii="Times New Roman" w:eastAsia="Times New Roman" w:hAnsi="Times New Roman" w:cs="Times New Roman"/>
          <w:sz w:val="23"/>
          <w:szCs w:val="23"/>
        </w:rPr>
        <w:t xml:space="preserve">  Likewise, the Laboratory </w:t>
      </w:r>
      <w:r w:rsidR="0094323D">
        <w:rPr>
          <w:rFonts w:ascii="Times New Roman" w:eastAsia="Times New Roman" w:hAnsi="Times New Roman" w:cs="Times New Roman"/>
          <w:sz w:val="23"/>
          <w:szCs w:val="23"/>
        </w:rPr>
        <w:t>Coordinator</w:t>
      </w:r>
      <w:r w:rsidR="005C078C">
        <w:rPr>
          <w:rFonts w:ascii="Times New Roman" w:eastAsia="Times New Roman" w:hAnsi="Times New Roman" w:cs="Times New Roman"/>
          <w:sz w:val="23"/>
          <w:szCs w:val="23"/>
        </w:rPr>
        <w:t xml:space="preserve"> may assist in the technical activities of the CORE </w:t>
      </w:r>
      <w:proofErr w:type="spellStart"/>
      <w:proofErr w:type="gramStart"/>
      <w:r w:rsidR="005C078C">
        <w:rPr>
          <w:rFonts w:ascii="Times New Roman" w:eastAsia="Times New Roman" w:hAnsi="Times New Roman" w:cs="Times New Roman"/>
          <w:sz w:val="23"/>
          <w:szCs w:val="23"/>
        </w:rPr>
        <w:t>eDNA</w:t>
      </w:r>
      <w:proofErr w:type="spellEnd"/>
      <w:proofErr w:type="gramEnd"/>
      <w:r w:rsidR="005C078C">
        <w:rPr>
          <w:rFonts w:ascii="Times New Roman" w:eastAsia="Times New Roman" w:hAnsi="Times New Roman" w:cs="Times New Roman"/>
          <w:sz w:val="23"/>
          <w:szCs w:val="23"/>
        </w:rPr>
        <w:t xml:space="preserve"> Service Center, as necessary.  Th</w:t>
      </w:r>
      <w:r w:rsidR="005C078C" w:rsidRPr="005C078C">
        <w:rPr>
          <w:rFonts w:ascii="Times New Roman" w:eastAsia="Times New Roman" w:hAnsi="Times New Roman" w:cs="Times New Roman"/>
          <w:sz w:val="23"/>
          <w:szCs w:val="23"/>
        </w:rPr>
        <w:t xml:space="preserve">e </w:t>
      </w:r>
      <w:r w:rsidR="005C078C">
        <w:rPr>
          <w:rFonts w:ascii="Times New Roman" w:eastAsia="Times New Roman" w:hAnsi="Times New Roman" w:cs="Times New Roman"/>
          <w:sz w:val="23"/>
          <w:szCs w:val="23"/>
        </w:rPr>
        <w:t xml:space="preserve">Laboratory </w:t>
      </w:r>
      <w:r w:rsidR="0094323D">
        <w:rPr>
          <w:rFonts w:ascii="Times New Roman" w:eastAsia="Times New Roman" w:hAnsi="Times New Roman" w:cs="Times New Roman"/>
          <w:sz w:val="23"/>
          <w:szCs w:val="23"/>
        </w:rPr>
        <w:t>Coordinator</w:t>
      </w:r>
      <w:r w:rsidR="005C078C" w:rsidRPr="005C078C">
        <w:rPr>
          <w:rFonts w:ascii="Times New Roman" w:eastAsia="Times New Roman" w:hAnsi="Times New Roman" w:cs="Times New Roman"/>
          <w:sz w:val="23"/>
          <w:szCs w:val="23"/>
        </w:rPr>
        <w:t xml:space="preserve"> </w:t>
      </w:r>
      <w:r w:rsidR="005C078C">
        <w:rPr>
          <w:rFonts w:ascii="Times New Roman" w:eastAsia="Times New Roman" w:hAnsi="Times New Roman" w:cs="Times New Roman"/>
          <w:sz w:val="23"/>
          <w:szCs w:val="23"/>
        </w:rPr>
        <w:t xml:space="preserve">also administers the </w:t>
      </w:r>
      <w:proofErr w:type="spellStart"/>
      <w:r w:rsidR="005C078C">
        <w:rPr>
          <w:rFonts w:ascii="Times New Roman" w:eastAsia="Times New Roman" w:hAnsi="Times New Roman" w:cs="Times New Roman"/>
          <w:sz w:val="23"/>
          <w:szCs w:val="23"/>
        </w:rPr>
        <w:t>UMaine</w:t>
      </w:r>
      <w:proofErr w:type="spellEnd"/>
      <w:r w:rsidR="005C078C">
        <w:rPr>
          <w:rFonts w:ascii="Times New Roman" w:eastAsia="Times New Roman" w:hAnsi="Times New Roman" w:cs="Times New Roman"/>
          <w:sz w:val="23"/>
          <w:szCs w:val="23"/>
        </w:rPr>
        <w:t xml:space="preserve"> Freezer Program, which </w:t>
      </w:r>
      <w:r w:rsidR="005C078C" w:rsidRPr="005C078C">
        <w:rPr>
          <w:rFonts w:ascii="Times New Roman" w:eastAsia="Times New Roman" w:hAnsi="Times New Roman" w:cs="Times New Roman"/>
          <w:sz w:val="23"/>
          <w:szCs w:val="23"/>
        </w:rPr>
        <w:t>provid</w:t>
      </w:r>
      <w:r w:rsidR="005C078C">
        <w:rPr>
          <w:rFonts w:ascii="Times New Roman" w:eastAsia="Times New Roman" w:hAnsi="Times New Roman" w:cs="Times New Roman"/>
          <w:sz w:val="23"/>
          <w:szCs w:val="23"/>
        </w:rPr>
        <w:t>es</w:t>
      </w:r>
      <w:r w:rsidR="005C078C" w:rsidRPr="005C078C">
        <w:rPr>
          <w:rFonts w:ascii="Times New Roman" w:eastAsia="Times New Roman" w:hAnsi="Times New Roman" w:cs="Times New Roman"/>
          <w:sz w:val="23"/>
          <w:szCs w:val="23"/>
        </w:rPr>
        <w:t xml:space="preserve"> administrative</w:t>
      </w:r>
      <w:bookmarkStart w:id="0" w:name="_GoBack"/>
      <w:bookmarkEnd w:id="0"/>
      <w:r w:rsidR="005C078C" w:rsidRPr="005C078C">
        <w:rPr>
          <w:rFonts w:ascii="Times New Roman" w:eastAsia="Times New Roman" w:hAnsi="Times New Roman" w:cs="Times New Roman"/>
          <w:sz w:val="23"/>
          <w:szCs w:val="23"/>
        </w:rPr>
        <w:t xml:space="preserve"> support in the procurement of genetics/biochemistry-related laboratory chemicals</w:t>
      </w:r>
      <w:r w:rsidR="005C078C">
        <w:rPr>
          <w:rFonts w:ascii="Times New Roman" w:eastAsia="Times New Roman" w:hAnsi="Times New Roman" w:cs="Times New Roman"/>
          <w:sz w:val="23"/>
          <w:szCs w:val="23"/>
        </w:rPr>
        <w:t xml:space="preserve"> and supplies for the UMS research community.  </w:t>
      </w:r>
    </w:p>
    <w:p w14:paraId="37C4A787" w14:textId="77777777" w:rsidR="005C078C" w:rsidRDefault="005C078C">
      <w:pPr>
        <w:rPr>
          <w:rFonts w:ascii="Times New Roman" w:eastAsia="Times New Roman" w:hAnsi="Times New Roman" w:cs="Times New Roman"/>
          <w:sz w:val="23"/>
          <w:szCs w:val="23"/>
        </w:rPr>
      </w:pPr>
    </w:p>
    <w:p w14:paraId="0000000C" w14:textId="77777777" w:rsidR="00A76744" w:rsidRDefault="00A85024">
      <w:pPr>
        <w:widowControl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Essential Functions:</w:t>
      </w:r>
    </w:p>
    <w:p w14:paraId="4EDC5EF9" w14:textId="358775A3" w:rsidR="005C078C" w:rsidRDefault="005C078C">
      <w:pPr>
        <w:numPr>
          <w:ilvl w:val="0"/>
          <w:numId w:val="2"/>
        </w:numPr>
        <w:pBdr>
          <w:top w:val="nil"/>
          <w:left w:val="nil"/>
          <w:bottom w:val="nil"/>
          <w:right w:val="nil"/>
          <w:between w:val="nil"/>
        </w:pBdr>
        <w:spacing w:line="249" w:lineRule="auto"/>
        <w:rPr>
          <w:color w:val="000000"/>
          <w:sz w:val="23"/>
          <w:szCs w:val="23"/>
        </w:rPr>
      </w:pPr>
      <w:r w:rsidRPr="005C078C">
        <w:rPr>
          <w:color w:val="000000"/>
          <w:sz w:val="23"/>
          <w:szCs w:val="23"/>
        </w:rPr>
        <w:t>Operate and maintain genetic analysis instrumentation and related equipment for the purpose of performing DNA sequencing, as well as maintain chemical and equipment inventories</w:t>
      </w:r>
      <w:r w:rsidR="005B6D36">
        <w:rPr>
          <w:color w:val="000000"/>
          <w:sz w:val="23"/>
          <w:szCs w:val="23"/>
        </w:rPr>
        <w:t>.</w:t>
      </w:r>
    </w:p>
    <w:p w14:paraId="7F00BE00" w14:textId="28B8C668" w:rsidR="005C078C" w:rsidRDefault="005C078C" w:rsidP="005C078C">
      <w:pPr>
        <w:numPr>
          <w:ilvl w:val="0"/>
          <w:numId w:val="2"/>
        </w:numPr>
        <w:pBdr>
          <w:top w:val="nil"/>
          <w:left w:val="nil"/>
          <w:bottom w:val="nil"/>
          <w:right w:val="nil"/>
          <w:between w:val="nil"/>
        </w:pBdr>
        <w:spacing w:line="249" w:lineRule="auto"/>
        <w:rPr>
          <w:color w:val="000000"/>
          <w:sz w:val="23"/>
          <w:szCs w:val="23"/>
        </w:rPr>
      </w:pPr>
      <w:r w:rsidRPr="005C078C">
        <w:rPr>
          <w:color w:val="000000"/>
          <w:sz w:val="23"/>
          <w:szCs w:val="23"/>
        </w:rPr>
        <w:t>Conduct lab work related to client sample sequencing including DNA extraction, purification and preparation for sequencing instrumentation</w:t>
      </w:r>
      <w:r w:rsidR="005B6D36">
        <w:rPr>
          <w:color w:val="000000"/>
          <w:sz w:val="23"/>
          <w:szCs w:val="23"/>
        </w:rPr>
        <w:t>.</w:t>
      </w:r>
    </w:p>
    <w:p w14:paraId="69D09CD8" w14:textId="454AD3E5" w:rsidR="005C078C" w:rsidRDefault="005C078C" w:rsidP="005C078C">
      <w:pPr>
        <w:numPr>
          <w:ilvl w:val="0"/>
          <w:numId w:val="2"/>
        </w:numPr>
        <w:pBdr>
          <w:top w:val="nil"/>
          <w:left w:val="nil"/>
          <w:bottom w:val="nil"/>
          <w:right w:val="nil"/>
          <w:between w:val="nil"/>
        </w:pBdr>
        <w:spacing w:line="249" w:lineRule="auto"/>
        <w:rPr>
          <w:color w:val="000000"/>
          <w:sz w:val="23"/>
          <w:szCs w:val="23"/>
        </w:rPr>
      </w:pPr>
      <w:r w:rsidRPr="005C078C">
        <w:rPr>
          <w:color w:val="000000"/>
          <w:sz w:val="23"/>
          <w:szCs w:val="23"/>
        </w:rPr>
        <w:t>Document all experimental procedures related to sequencing activities as well as maintain current standard operating procedures (SOP) for all laboratory work and work with supervisor to develop new SOPs as needed.</w:t>
      </w:r>
    </w:p>
    <w:p w14:paraId="62AFE4D6" w14:textId="53A0559A" w:rsidR="005C078C" w:rsidRDefault="005C078C" w:rsidP="005C078C">
      <w:pPr>
        <w:numPr>
          <w:ilvl w:val="0"/>
          <w:numId w:val="2"/>
        </w:numPr>
        <w:pBdr>
          <w:top w:val="nil"/>
          <w:left w:val="nil"/>
          <w:bottom w:val="nil"/>
          <w:right w:val="nil"/>
          <w:between w:val="nil"/>
        </w:pBdr>
        <w:spacing w:line="249" w:lineRule="auto"/>
        <w:rPr>
          <w:color w:val="000000"/>
          <w:sz w:val="23"/>
          <w:szCs w:val="23"/>
        </w:rPr>
      </w:pPr>
      <w:r w:rsidRPr="005C078C">
        <w:rPr>
          <w:color w:val="000000"/>
          <w:sz w:val="23"/>
          <w:szCs w:val="23"/>
        </w:rPr>
        <w:t>Liaise with current and potential clients of the Sequencing Center to arrange for sample delivery, determine needed services, and communicate results</w:t>
      </w:r>
      <w:r w:rsidR="005B6D36">
        <w:rPr>
          <w:color w:val="000000"/>
          <w:sz w:val="23"/>
          <w:szCs w:val="23"/>
        </w:rPr>
        <w:t>.</w:t>
      </w:r>
    </w:p>
    <w:p w14:paraId="6920A3A2" w14:textId="7483C378" w:rsidR="005C078C" w:rsidRDefault="005C078C" w:rsidP="005C078C">
      <w:pPr>
        <w:numPr>
          <w:ilvl w:val="0"/>
          <w:numId w:val="2"/>
        </w:numPr>
        <w:pBdr>
          <w:top w:val="nil"/>
          <w:left w:val="nil"/>
          <w:bottom w:val="nil"/>
          <w:right w:val="nil"/>
          <w:between w:val="nil"/>
        </w:pBdr>
        <w:spacing w:line="249" w:lineRule="auto"/>
        <w:rPr>
          <w:color w:val="000000"/>
          <w:sz w:val="23"/>
          <w:szCs w:val="23"/>
        </w:rPr>
      </w:pPr>
      <w:r w:rsidRPr="005C078C">
        <w:rPr>
          <w:color w:val="000000"/>
          <w:sz w:val="23"/>
          <w:szCs w:val="23"/>
        </w:rPr>
        <w:t>Liaise with vendors of the Freezer Program to secure quotations, evaluate inventory, resolve billing/shipping issues, etc.</w:t>
      </w:r>
    </w:p>
    <w:p w14:paraId="7DEED125" w14:textId="4900DC45" w:rsidR="005C078C" w:rsidRDefault="005C078C" w:rsidP="005C078C">
      <w:pPr>
        <w:numPr>
          <w:ilvl w:val="0"/>
          <w:numId w:val="2"/>
        </w:numPr>
        <w:pBdr>
          <w:top w:val="nil"/>
          <w:left w:val="nil"/>
          <w:bottom w:val="nil"/>
          <w:right w:val="nil"/>
          <w:between w:val="nil"/>
        </w:pBdr>
        <w:spacing w:line="249" w:lineRule="auto"/>
        <w:rPr>
          <w:color w:val="000000"/>
          <w:sz w:val="23"/>
          <w:szCs w:val="23"/>
        </w:rPr>
      </w:pPr>
      <w:r w:rsidRPr="005C078C">
        <w:rPr>
          <w:color w:val="000000"/>
          <w:sz w:val="23"/>
          <w:szCs w:val="23"/>
        </w:rPr>
        <w:t>Procure chemicals, kits, and other consumables for UM researchers through the Freezer Program, accept and coordinate deliveries, keep records of orders and purchases, and coordinate billing with UM Procurement Services and applicable financial coordinators</w:t>
      </w:r>
      <w:r w:rsidR="005B6D36">
        <w:rPr>
          <w:color w:val="000000"/>
          <w:sz w:val="23"/>
          <w:szCs w:val="23"/>
        </w:rPr>
        <w:t>.</w:t>
      </w:r>
    </w:p>
    <w:p w14:paraId="29288BCD" w14:textId="7E9AC202" w:rsidR="00F53DAB" w:rsidRDefault="00F53DAB" w:rsidP="00F53DAB">
      <w:pPr>
        <w:numPr>
          <w:ilvl w:val="0"/>
          <w:numId w:val="2"/>
        </w:numPr>
        <w:pBdr>
          <w:top w:val="nil"/>
          <w:left w:val="nil"/>
          <w:bottom w:val="nil"/>
          <w:right w:val="nil"/>
          <w:between w:val="nil"/>
        </w:pBdr>
        <w:spacing w:line="249" w:lineRule="auto"/>
        <w:rPr>
          <w:color w:val="000000"/>
          <w:sz w:val="23"/>
          <w:szCs w:val="23"/>
        </w:rPr>
      </w:pPr>
      <w:r w:rsidRPr="00F53DAB">
        <w:rPr>
          <w:color w:val="000000"/>
          <w:sz w:val="23"/>
          <w:szCs w:val="23"/>
        </w:rPr>
        <w:t xml:space="preserve">Assist with day-to-day operations in the UM </w:t>
      </w:r>
      <w:proofErr w:type="spellStart"/>
      <w:proofErr w:type="gramStart"/>
      <w:r w:rsidRPr="00F53DAB">
        <w:rPr>
          <w:color w:val="000000"/>
          <w:sz w:val="23"/>
          <w:szCs w:val="23"/>
        </w:rPr>
        <w:t>eDNA</w:t>
      </w:r>
      <w:proofErr w:type="spellEnd"/>
      <w:proofErr w:type="gramEnd"/>
      <w:r w:rsidRPr="00F53DAB">
        <w:rPr>
          <w:color w:val="000000"/>
          <w:sz w:val="23"/>
          <w:szCs w:val="23"/>
        </w:rPr>
        <w:t xml:space="preserve"> Service Center as needed</w:t>
      </w:r>
      <w:r w:rsidR="005B6D36">
        <w:rPr>
          <w:color w:val="000000"/>
          <w:sz w:val="23"/>
          <w:szCs w:val="23"/>
        </w:rPr>
        <w:t>.</w:t>
      </w:r>
    </w:p>
    <w:p w14:paraId="1211B207" w14:textId="5D664090" w:rsidR="005B6D36" w:rsidRPr="005C078C" w:rsidRDefault="005B6D36" w:rsidP="00F53DAB">
      <w:pPr>
        <w:numPr>
          <w:ilvl w:val="0"/>
          <w:numId w:val="2"/>
        </w:numPr>
        <w:pBdr>
          <w:top w:val="nil"/>
          <w:left w:val="nil"/>
          <w:bottom w:val="nil"/>
          <w:right w:val="nil"/>
          <w:between w:val="nil"/>
        </w:pBdr>
        <w:spacing w:line="249" w:lineRule="auto"/>
        <w:rPr>
          <w:color w:val="000000"/>
          <w:sz w:val="23"/>
          <w:szCs w:val="23"/>
        </w:rPr>
      </w:pPr>
      <w:r>
        <w:rPr>
          <w:color w:val="000000"/>
          <w:sz w:val="23"/>
          <w:szCs w:val="23"/>
        </w:rPr>
        <w:t xml:space="preserve">Perform other related duties as assigned. </w:t>
      </w:r>
    </w:p>
    <w:p w14:paraId="00000014" w14:textId="77777777" w:rsidR="00A76744" w:rsidRDefault="00A76744">
      <w:pPr>
        <w:widowControl w:val="0"/>
        <w:rPr>
          <w:rFonts w:ascii="Times New Roman" w:eastAsia="Times New Roman" w:hAnsi="Times New Roman" w:cs="Times New Roman"/>
          <w:b/>
          <w:sz w:val="23"/>
          <w:szCs w:val="23"/>
        </w:rPr>
      </w:pPr>
    </w:p>
    <w:p w14:paraId="00000015" w14:textId="77777777" w:rsidR="00A76744" w:rsidRDefault="00A85024">
      <w:pPr>
        <w:widowControl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Knowledge and Skill Requirements:</w:t>
      </w:r>
    </w:p>
    <w:p w14:paraId="00000016" w14:textId="77777777" w:rsidR="00A76744" w:rsidRDefault="00A76744">
      <w:pPr>
        <w:widowControl w:val="0"/>
        <w:rPr>
          <w:rFonts w:ascii="Times New Roman" w:eastAsia="Times New Roman" w:hAnsi="Times New Roman" w:cs="Times New Roman"/>
          <w:b/>
          <w:sz w:val="23"/>
          <w:szCs w:val="23"/>
        </w:rPr>
      </w:pPr>
    </w:p>
    <w:p w14:paraId="00000017" w14:textId="77777777" w:rsidR="00A76744" w:rsidRDefault="00A85024">
      <w:pPr>
        <w:widowControl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Required: </w:t>
      </w:r>
    </w:p>
    <w:p w14:paraId="00000018" w14:textId="36C7B75E" w:rsidR="00A76744" w:rsidRDefault="00F53DAB">
      <w:pPr>
        <w:numPr>
          <w:ilvl w:val="0"/>
          <w:numId w:val="3"/>
        </w:numPr>
        <w:pBdr>
          <w:top w:val="nil"/>
          <w:left w:val="nil"/>
          <w:bottom w:val="nil"/>
          <w:right w:val="nil"/>
          <w:between w:val="nil"/>
        </w:pBdr>
        <w:spacing w:line="259" w:lineRule="auto"/>
        <w:rPr>
          <w:color w:val="000000"/>
          <w:sz w:val="23"/>
          <w:szCs w:val="23"/>
        </w:rPr>
      </w:pPr>
      <w:r>
        <w:rPr>
          <w:rFonts w:ascii="Times New Roman" w:eastAsia="Times New Roman" w:hAnsi="Times New Roman" w:cs="Times New Roman"/>
          <w:color w:val="000000"/>
          <w:sz w:val="23"/>
          <w:szCs w:val="23"/>
        </w:rPr>
        <w:t xml:space="preserve">BS/BA </w:t>
      </w:r>
      <w:r w:rsidR="00A85024">
        <w:rPr>
          <w:rFonts w:ascii="Times New Roman" w:eastAsia="Times New Roman" w:hAnsi="Times New Roman" w:cs="Times New Roman"/>
          <w:color w:val="000000"/>
          <w:sz w:val="23"/>
          <w:szCs w:val="23"/>
        </w:rPr>
        <w:t>degree</w:t>
      </w:r>
      <w:r w:rsidR="00824852">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in </w:t>
      </w:r>
      <w:r w:rsidR="00786314">
        <w:rPr>
          <w:rFonts w:ascii="Times New Roman" w:eastAsia="Times New Roman" w:hAnsi="Times New Roman" w:cs="Times New Roman"/>
          <w:color w:val="000000"/>
          <w:sz w:val="23"/>
          <w:szCs w:val="23"/>
        </w:rPr>
        <w:t xml:space="preserve">Molecular </w:t>
      </w:r>
      <w:r w:rsidR="00824852">
        <w:rPr>
          <w:rFonts w:ascii="Times New Roman" w:eastAsia="Times New Roman" w:hAnsi="Times New Roman" w:cs="Times New Roman"/>
          <w:color w:val="000000"/>
          <w:sz w:val="23"/>
          <w:szCs w:val="23"/>
        </w:rPr>
        <w:t xml:space="preserve">Biology, Biochemistry, </w:t>
      </w:r>
      <w:r w:rsidR="00786314">
        <w:rPr>
          <w:rFonts w:ascii="Times New Roman" w:eastAsia="Times New Roman" w:hAnsi="Times New Roman" w:cs="Times New Roman"/>
          <w:color w:val="000000"/>
          <w:sz w:val="23"/>
          <w:szCs w:val="23"/>
        </w:rPr>
        <w:t xml:space="preserve">Genetics </w:t>
      </w:r>
      <w:r w:rsidR="00824852">
        <w:rPr>
          <w:rFonts w:ascii="Times New Roman" w:eastAsia="Times New Roman" w:hAnsi="Times New Roman" w:cs="Times New Roman"/>
          <w:color w:val="000000"/>
          <w:sz w:val="23"/>
          <w:szCs w:val="23"/>
        </w:rPr>
        <w:t>or other related discipline</w:t>
      </w:r>
      <w:r w:rsidR="005B6D36">
        <w:rPr>
          <w:rFonts w:ascii="Times New Roman" w:eastAsia="Times New Roman" w:hAnsi="Times New Roman" w:cs="Times New Roman"/>
          <w:color w:val="000000"/>
          <w:sz w:val="23"/>
          <w:szCs w:val="23"/>
        </w:rPr>
        <w:t>.</w:t>
      </w:r>
    </w:p>
    <w:p w14:paraId="00000019" w14:textId="26D26FEF" w:rsidR="00A76744" w:rsidRPr="00F53DAB" w:rsidRDefault="00A85024">
      <w:pPr>
        <w:numPr>
          <w:ilvl w:val="0"/>
          <w:numId w:val="3"/>
        </w:numPr>
        <w:pBdr>
          <w:top w:val="nil"/>
          <w:left w:val="nil"/>
          <w:bottom w:val="nil"/>
          <w:right w:val="nil"/>
          <w:between w:val="nil"/>
        </w:pBdr>
        <w:spacing w:line="259" w:lineRule="auto"/>
        <w:rPr>
          <w:color w:val="000000"/>
          <w:sz w:val="23"/>
          <w:szCs w:val="23"/>
        </w:rPr>
      </w:pPr>
      <w:r>
        <w:rPr>
          <w:rFonts w:ascii="Times New Roman" w:eastAsia="Times New Roman" w:hAnsi="Times New Roman" w:cs="Times New Roman"/>
          <w:color w:val="000000"/>
          <w:sz w:val="23"/>
          <w:szCs w:val="23"/>
        </w:rPr>
        <w:t xml:space="preserve">Demonstrated experience with </w:t>
      </w:r>
      <w:r w:rsidR="00F53DAB">
        <w:rPr>
          <w:rFonts w:ascii="Times New Roman" w:eastAsia="Times New Roman" w:hAnsi="Times New Roman" w:cs="Times New Roman"/>
          <w:color w:val="000000"/>
          <w:sz w:val="23"/>
          <w:szCs w:val="23"/>
        </w:rPr>
        <w:t xml:space="preserve">the </w:t>
      </w:r>
      <w:r>
        <w:rPr>
          <w:rFonts w:ascii="Times New Roman" w:eastAsia="Times New Roman" w:hAnsi="Times New Roman" w:cs="Times New Roman"/>
          <w:color w:val="000000"/>
          <w:sz w:val="23"/>
          <w:szCs w:val="23"/>
        </w:rPr>
        <w:t xml:space="preserve">theory and implementation of </w:t>
      </w:r>
      <w:r w:rsidR="00F53DAB">
        <w:rPr>
          <w:rFonts w:ascii="Times New Roman" w:eastAsia="Times New Roman" w:hAnsi="Times New Roman" w:cs="Times New Roman"/>
          <w:color w:val="000000"/>
          <w:sz w:val="23"/>
          <w:szCs w:val="23"/>
        </w:rPr>
        <w:t>practices within the DNA sequencing workflow</w:t>
      </w:r>
      <w:r w:rsidR="005B6D36">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p>
    <w:p w14:paraId="69C0A7F6" w14:textId="77777777" w:rsidR="00F53DAB" w:rsidRDefault="00F53DAB" w:rsidP="00F53DAB">
      <w:pPr>
        <w:numPr>
          <w:ilvl w:val="0"/>
          <w:numId w:val="3"/>
        </w:numPr>
        <w:pBdr>
          <w:top w:val="nil"/>
          <w:left w:val="nil"/>
          <w:bottom w:val="nil"/>
          <w:right w:val="nil"/>
          <w:between w:val="nil"/>
        </w:pBdr>
        <w:spacing w:line="259" w:lineRule="auto"/>
        <w:rPr>
          <w:color w:val="000000"/>
          <w:sz w:val="23"/>
          <w:szCs w:val="23"/>
        </w:rPr>
      </w:pPr>
      <w:r w:rsidRPr="00F53DAB">
        <w:rPr>
          <w:color w:val="000000"/>
          <w:sz w:val="23"/>
          <w:szCs w:val="23"/>
        </w:rPr>
        <w:t>Experience with wet lab molecular biology techniques a</w:t>
      </w:r>
      <w:r>
        <w:rPr>
          <w:color w:val="000000"/>
          <w:sz w:val="23"/>
          <w:szCs w:val="23"/>
        </w:rPr>
        <w:t>nd using basic lab equipment.</w:t>
      </w:r>
    </w:p>
    <w:p w14:paraId="3F3E28D1" w14:textId="721CF50B" w:rsidR="00F53DAB" w:rsidRDefault="00F53DAB" w:rsidP="00F53DAB">
      <w:pPr>
        <w:numPr>
          <w:ilvl w:val="0"/>
          <w:numId w:val="3"/>
        </w:numPr>
        <w:pBdr>
          <w:top w:val="nil"/>
          <w:left w:val="nil"/>
          <w:bottom w:val="nil"/>
          <w:right w:val="nil"/>
          <w:between w:val="nil"/>
        </w:pBdr>
        <w:spacing w:line="259" w:lineRule="auto"/>
        <w:rPr>
          <w:color w:val="000000"/>
          <w:sz w:val="23"/>
          <w:szCs w:val="23"/>
        </w:rPr>
      </w:pPr>
      <w:r w:rsidRPr="00F53DAB">
        <w:rPr>
          <w:color w:val="000000"/>
          <w:sz w:val="23"/>
          <w:szCs w:val="23"/>
        </w:rPr>
        <w:t xml:space="preserve">Capacity to perform under pressure in a fast </w:t>
      </w:r>
      <w:r>
        <w:rPr>
          <w:color w:val="000000"/>
          <w:sz w:val="23"/>
          <w:szCs w:val="23"/>
        </w:rPr>
        <w:t>paced production environment</w:t>
      </w:r>
      <w:r w:rsidR="005B6D36">
        <w:rPr>
          <w:color w:val="000000"/>
          <w:sz w:val="23"/>
          <w:szCs w:val="23"/>
        </w:rPr>
        <w:t>.</w:t>
      </w:r>
    </w:p>
    <w:p w14:paraId="01B1C29D" w14:textId="5BF1A34D" w:rsidR="00F53DAB" w:rsidRDefault="00F53DAB" w:rsidP="00F53DAB">
      <w:pPr>
        <w:numPr>
          <w:ilvl w:val="0"/>
          <w:numId w:val="3"/>
        </w:numPr>
        <w:pBdr>
          <w:top w:val="nil"/>
          <w:left w:val="nil"/>
          <w:bottom w:val="nil"/>
          <w:right w:val="nil"/>
          <w:between w:val="nil"/>
        </w:pBdr>
        <w:spacing w:line="259" w:lineRule="auto"/>
        <w:rPr>
          <w:color w:val="000000"/>
          <w:sz w:val="23"/>
          <w:szCs w:val="23"/>
        </w:rPr>
      </w:pPr>
      <w:r w:rsidRPr="00F53DAB">
        <w:rPr>
          <w:color w:val="000000"/>
          <w:sz w:val="23"/>
          <w:szCs w:val="23"/>
        </w:rPr>
        <w:t>Must be organized, flexible and p</w:t>
      </w:r>
      <w:r>
        <w:rPr>
          <w:color w:val="000000"/>
          <w:sz w:val="23"/>
          <w:szCs w:val="23"/>
        </w:rPr>
        <w:t>ay great attention to detail</w:t>
      </w:r>
      <w:r w:rsidR="005B6D36">
        <w:rPr>
          <w:color w:val="000000"/>
          <w:sz w:val="23"/>
          <w:szCs w:val="23"/>
        </w:rPr>
        <w:t>.</w:t>
      </w:r>
    </w:p>
    <w:p w14:paraId="7E2729F7" w14:textId="6012A7FF" w:rsidR="00F53DAB" w:rsidRDefault="00F53DAB" w:rsidP="00F53DAB">
      <w:pPr>
        <w:numPr>
          <w:ilvl w:val="0"/>
          <w:numId w:val="3"/>
        </w:numPr>
        <w:pBdr>
          <w:top w:val="nil"/>
          <w:left w:val="nil"/>
          <w:bottom w:val="nil"/>
          <w:right w:val="nil"/>
          <w:between w:val="nil"/>
        </w:pBdr>
        <w:spacing w:line="259" w:lineRule="auto"/>
        <w:rPr>
          <w:color w:val="000000"/>
          <w:sz w:val="23"/>
          <w:szCs w:val="23"/>
        </w:rPr>
      </w:pPr>
      <w:r w:rsidRPr="00F53DAB">
        <w:rPr>
          <w:color w:val="000000"/>
          <w:sz w:val="23"/>
          <w:szCs w:val="23"/>
        </w:rPr>
        <w:t>PC-based computer literacy, including in Microsoft Office and the ability to quickly master other programs use</w:t>
      </w:r>
      <w:r>
        <w:rPr>
          <w:color w:val="000000"/>
          <w:sz w:val="23"/>
          <w:szCs w:val="23"/>
        </w:rPr>
        <w:t>d in the daily lab processes</w:t>
      </w:r>
      <w:r w:rsidR="005B6D36">
        <w:rPr>
          <w:color w:val="000000"/>
          <w:sz w:val="23"/>
          <w:szCs w:val="23"/>
        </w:rPr>
        <w:t>.</w:t>
      </w:r>
    </w:p>
    <w:p w14:paraId="276623FC" w14:textId="77777777" w:rsidR="00F53DAB" w:rsidRDefault="00F53DAB">
      <w:pPr>
        <w:pBdr>
          <w:top w:val="nil"/>
          <w:left w:val="nil"/>
          <w:bottom w:val="nil"/>
          <w:right w:val="nil"/>
          <w:between w:val="nil"/>
        </w:pBdr>
        <w:spacing w:line="259" w:lineRule="auto"/>
        <w:rPr>
          <w:rFonts w:ascii="Times New Roman" w:eastAsia="Times New Roman" w:hAnsi="Times New Roman" w:cs="Times New Roman"/>
          <w:sz w:val="23"/>
          <w:szCs w:val="23"/>
        </w:rPr>
      </w:pPr>
    </w:p>
    <w:p w14:paraId="0000001E" w14:textId="77777777" w:rsidR="00A76744" w:rsidRDefault="00A85024">
      <w:pPr>
        <w:spacing w:line="259"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Preferred:</w:t>
      </w:r>
    </w:p>
    <w:p w14:paraId="68977FA5" w14:textId="46C3D879" w:rsidR="00F53DAB" w:rsidRPr="00F53DAB" w:rsidRDefault="00ED51C9">
      <w:pPr>
        <w:numPr>
          <w:ilvl w:val="0"/>
          <w:numId w:val="1"/>
        </w:numPr>
        <w:pBdr>
          <w:top w:val="nil"/>
          <w:left w:val="nil"/>
          <w:bottom w:val="nil"/>
          <w:right w:val="nil"/>
          <w:between w:val="nil"/>
        </w:pBdr>
        <w:spacing w:line="259" w:lineRule="auto"/>
        <w:rPr>
          <w:b/>
          <w:color w:val="000000"/>
          <w:sz w:val="23"/>
          <w:szCs w:val="23"/>
        </w:rPr>
      </w:pPr>
      <w:r>
        <w:rPr>
          <w:rFonts w:ascii="Times New Roman" w:eastAsia="Times New Roman" w:hAnsi="Times New Roman" w:cs="Times New Roman"/>
          <w:color w:val="000000"/>
          <w:sz w:val="23"/>
          <w:szCs w:val="23"/>
        </w:rPr>
        <w:t>P</w:t>
      </w:r>
      <w:r w:rsidR="00F53DAB">
        <w:rPr>
          <w:rFonts w:ascii="Times New Roman" w:eastAsia="Times New Roman" w:hAnsi="Times New Roman" w:cs="Times New Roman"/>
          <w:color w:val="000000"/>
          <w:sz w:val="23"/>
          <w:szCs w:val="23"/>
        </w:rPr>
        <w:t>rior professional experience in a laboratory that performs Sanger sequencing</w:t>
      </w:r>
      <w:r w:rsidR="005B6D36">
        <w:rPr>
          <w:rFonts w:ascii="Times New Roman" w:eastAsia="Times New Roman" w:hAnsi="Times New Roman" w:cs="Times New Roman"/>
          <w:color w:val="000000"/>
          <w:sz w:val="23"/>
          <w:szCs w:val="23"/>
        </w:rPr>
        <w:t>.</w:t>
      </w:r>
    </w:p>
    <w:p w14:paraId="7C42AF30" w14:textId="625476F1" w:rsidR="00F53DAB" w:rsidRPr="00F53DAB" w:rsidRDefault="00F53DAB">
      <w:pPr>
        <w:numPr>
          <w:ilvl w:val="0"/>
          <w:numId w:val="1"/>
        </w:numPr>
        <w:pBdr>
          <w:top w:val="nil"/>
          <w:left w:val="nil"/>
          <w:bottom w:val="nil"/>
          <w:right w:val="nil"/>
          <w:between w:val="nil"/>
        </w:pBdr>
        <w:spacing w:line="259" w:lineRule="auto"/>
        <w:rPr>
          <w:b/>
          <w:color w:val="000000"/>
          <w:sz w:val="23"/>
          <w:szCs w:val="23"/>
        </w:rPr>
      </w:pPr>
      <w:r>
        <w:rPr>
          <w:rFonts w:ascii="Times New Roman" w:eastAsia="Times New Roman" w:hAnsi="Times New Roman" w:cs="Times New Roman"/>
          <w:color w:val="000000"/>
          <w:sz w:val="23"/>
          <w:szCs w:val="23"/>
        </w:rPr>
        <w:lastRenderedPageBreak/>
        <w:t xml:space="preserve">Prior experience with the use and maintenance of an ABI 3730xl DNA </w:t>
      </w:r>
      <w:proofErr w:type="spellStart"/>
      <w:r>
        <w:rPr>
          <w:rFonts w:ascii="Times New Roman" w:eastAsia="Times New Roman" w:hAnsi="Times New Roman" w:cs="Times New Roman"/>
          <w:color w:val="000000"/>
          <w:sz w:val="23"/>
          <w:szCs w:val="23"/>
        </w:rPr>
        <w:t>sequencer</w:t>
      </w:r>
      <w:proofErr w:type="spellEnd"/>
      <w:r w:rsidR="005B6D36">
        <w:rPr>
          <w:rFonts w:ascii="Times New Roman" w:eastAsia="Times New Roman" w:hAnsi="Times New Roman" w:cs="Times New Roman"/>
          <w:color w:val="000000"/>
          <w:sz w:val="23"/>
          <w:szCs w:val="23"/>
        </w:rPr>
        <w:t>.</w:t>
      </w:r>
    </w:p>
    <w:p w14:paraId="0000001F" w14:textId="5FA730A3" w:rsidR="00A76744" w:rsidRDefault="00F53DAB">
      <w:pPr>
        <w:numPr>
          <w:ilvl w:val="0"/>
          <w:numId w:val="1"/>
        </w:numPr>
        <w:pBdr>
          <w:top w:val="nil"/>
          <w:left w:val="nil"/>
          <w:bottom w:val="nil"/>
          <w:right w:val="nil"/>
          <w:between w:val="nil"/>
        </w:pBdr>
        <w:spacing w:line="259" w:lineRule="auto"/>
        <w:rPr>
          <w:b/>
          <w:color w:val="000000"/>
          <w:sz w:val="23"/>
          <w:szCs w:val="23"/>
        </w:rPr>
      </w:pPr>
      <w:r>
        <w:rPr>
          <w:rFonts w:ascii="Times New Roman" w:eastAsia="Times New Roman" w:hAnsi="Times New Roman" w:cs="Times New Roman"/>
          <w:color w:val="000000"/>
          <w:sz w:val="23"/>
          <w:szCs w:val="23"/>
        </w:rPr>
        <w:t>Prior experience</w:t>
      </w:r>
      <w:r w:rsidR="00A85024">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directly interacting </w:t>
      </w:r>
      <w:r w:rsidR="00A85024">
        <w:rPr>
          <w:rFonts w:ascii="Times New Roman" w:eastAsia="Times New Roman" w:hAnsi="Times New Roman" w:cs="Times New Roman"/>
          <w:color w:val="000000"/>
          <w:sz w:val="23"/>
          <w:szCs w:val="23"/>
        </w:rPr>
        <w:t xml:space="preserve">with clients or stakeholders. </w:t>
      </w:r>
    </w:p>
    <w:p w14:paraId="00000022" w14:textId="77777777" w:rsidR="00A76744" w:rsidRDefault="00A76744">
      <w:pPr>
        <w:widowControl w:val="0"/>
        <w:rPr>
          <w:rFonts w:ascii="Times New Roman" w:eastAsia="Times New Roman" w:hAnsi="Times New Roman" w:cs="Times New Roman"/>
          <w:b/>
          <w:sz w:val="23"/>
          <w:szCs w:val="23"/>
        </w:rPr>
      </w:pPr>
    </w:p>
    <w:p w14:paraId="00000023" w14:textId="142AEE47" w:rsidR="00A76744" w:rsidRDefault="00A85024">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Work Environment:</w:t>
      </w:r>
      <w:r>
        <w:rPr>
          <w:rFonts w:ascii="Times New Roman" w:eastAsia="Times New Roman" w:hAnsi="Times New Roman" w:cs="Times New Roman"/>
          <w:sz w:val="23"/>
          <w:szCs w:val="23"/>
        </w:rPr>
        <w:t xml:space="preserve"> The primary site of work will be on-campus facilities at the University of Maine</w:t>
      </w:r>
      <w:r w:rsidR="00F53DA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14:paraId="00000024" w14:textId="77777777" w:rsidR="00A76744" w:rsidRDefault="00A76744">
      <w:pPr>
        <w:rPr>
          <w:rFonts w:ascii="Times New Roman" w:eastAsia="Times New Roman" w:hAnsi="Times New Roman" w:cs="Times New Roman"/>
          <w:b/>
          <w:sz w:val="23"/>
          <w:szCs w:val="23"/>
        </w:rPr>
      </w:pPr>
    </w:p>
    <w:p w14:paraId="00000025" w14:textId="77777777" w:rsidR="00A76744" w:rsidRDefault="00A85024">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Work Schedule: </w:t>
      </w:r>
      <w:r>
        <w:rPr>
          <w:rFonts w:ascii="Times New Roman" w:eastAsia="Times New Roman" w:hAnsi="Times New Roman" w:cs="Times New Roman"/>
          <w:sz w:val="23"/>
          <w:szCs w:val="23"/>
        </w:rPr>
        <w:t xml:space="preserve">Normal University of Maine business hours are Monday through Friday  </w:t>
      </w:r>
    </w:p>
    <w:p w14:paraId="00000026" w14:textId="77777777" w:rsidR="00A76744" w:rsidRDefault="00A85024">
      <w:pPr>
        <w:rPr>
          <w:rFonts w:ascii="Times New Roman" w:eastAsia="Times New Roman" w:hAnsi="Times New Roman" w:cs="Times New Roman"/>
          <w:sz w:val="23"/>
          <w:szCs w:val="23"/>
        </w:rPr>
      </w:pPr>
      <w:r>
        <w:rPr>
          <w:rFonts w:ascii="Times New Roman" w:eastAsia="Times New Roman" w:hAnsi="Times New Roman" w:cs="Times New Roman"/>
          <w:sz w:val="23"/>
          <w:szCs w:val="23"/>
        </w:rPr>
        <w:t>8:00 am to 4:30 pm.  Work outside of normal business hours may be necessary in order to complete the requirements of the position and may include occasional nights and weekends.</w:t>
      </w:r>
    </w:p>
    <w:p w14:paraId="00000027" w14:textId="77777777" w:rsidR="00A76744" w:rsidRDefault="00A76744">
      <w:pPr>
        <w:widowControl w:val="0"/>
        <w:rPr>
          <w:rFonts w:ascii="Times New Roman" w:eastAsia="Times New Roman" w:hAnsi="Times New Roman" w:cs="Times New Roman"/>
          <w:sz w:val="23"/>
          <w:szCs w:val="23"/>
        </w:rPr>
      </w:pPr>
    </w:p>
    <w:p w14:paraId="00000028" w14:textId="4A768379" w:rsidR="00A76744" w:rsidRDefault="00A85024">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Position Type: </w:t>
      </w:r>
      <w:r>
        <w:rPr>
          <w:rFonts w:ascii="Times New Roman" w:eastAsia="Times New Roman" w:hAnsi="Times New Roman" w:cs="Times New Roman"/>
          <w:sz w:val="23"/>
          <w:szCs w:val="23"/>
        </w:rPr>
        <w:t>On-</w:t>
      </w:r>
      <w:r w:rsidR="009B16FA">
        <w:rPr>
          <w:rFonts w:ascii="Times New Roman" w:eastAsia="Times New Roman" w:hAnsi="Times New Roman" w:cs="Times New Roman"/>
          <w:sz w:val="23"/>
          <w:szCs w:val="23"/>
        </w:rPr>
        <w:t>going, full-time.</w:t>
      </w:r>
    </w:p>
    <w:p w14:paraId="00000029" w14:textId="77777777" w:rsidR="00A76744" w:rsidRDefault="00A85024">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br/>
      </w:r>
      <w:r>
        <w:rPr>
          <w:rFonts w:ascii="Times New Roman" w:eastAsia="Times New Roman" w:hAnsi="Times New Roman" w:cs="Times New Roman"/>
          <w:b/>
          <w:sz w:val="23"/>
          <w:szCs w:val="23"/>
        </w:rPr>
        <w:t>Work Year:</w:t>
      </w:r>
      <w:r>
        <w:rPr>
          <w:rFonts w:ascii="Times New Roman" w:eastAsia="Times New Roman" w:hAnsi="Times New Roman" w:cs="Times New Roman"/>
          <w:sz w:val="23"/>
          <w:szCs w:val="23"/>
        </w:rPr>
        <w:t xml:space="preserve"> Full-time, fiscal year position. </w:t>
      </w:r>
    </w:p>
    <w:p w14:paraId="0000002A" w14:textId="77777777" w:rsidR="00A76744" w:rsidRDefault="00A76744">
      <w:pPr>
        <w:widowControl w:val="0"/>
        <w:rPr>
          <w:rFonts w:ascii="Times New Roman" w:eastAsia="Times New Roman" w:hAnsi="Times New Roman" w:cs="Times New Roman"/>
          <w:b/>
          <w:sz w:val="23"/>
          <w:szCs w:val="23"/>
        </w:rPr>
      </w:pPr>
    </w:p>
    <w:p w14:paraId="0000002B" w14:textId="77777777" w:rsidR="00A76744" w:rsidRDefault="00A85024">
      <w:pPr>
        <w:widowControl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Performance Evaluation Schedule: </w:t>
      </w:r>
      <w:r>
        <w:rPr>
          <w:rFonts w:ascii="Times New Roman" w:eastAsia="Times New Roman" w:hAnsi="Times New Roman" w:cs="Times New Roman"/>
          <w:sz w:val="23"/>
          <w:szCs w:val="23"/>
        </w:rPr>
        <w:t>Performance evaluation will be conducted according to the UMPSA agreement.</w:t>
      </w:r>
    </w:p>
    <w:p w14:paraId="0000002C" w14:textId="77777777" w:rsidR="00A76744" w:rsidRDefault="00A76744">
      <w:pPr>
        <w:widowControl w:val="0"/>
        <w:rPr>
          <w:rFonts w:ascii="Times New Roman" w:eastAsia="Times New Roman" w:hAnsi="Times New Roman" w:cs="Times New Roman"/>
          <w:sz w:val="23"/>
          <w:szCs w:val="23"/>
        </w:rPr>
      </w:pPr>
    </w:p>
    <w:p w14:paraId="0000002D" w14:textId="1AA6CB51" w:rsidR="00A76744" w:rsidRDefault="00A85024">
      <w:pPr>
        <w:widowControl w:val="0"/>
        <w:rPr>
          <w:rFonts w:ascii="Times New Roman" w:eastAsia="Times New Roman" w:hAnsi="Times New Roman" w:cs="Times New Roman"/>
          <w:b/>
          <w:sz w:val="23"/>
          <w:szCs w:val="23"/>
        </w:rPr>
      </w:pPr>
      <w:bookmarkStart w:id="1" w:name="_gjdgxs" w:colFirst="0" w:colLast="0"/>
      <w:bookmarkEnd w:id="1"/>
      <w:r>
        <w:rPr>
          <w:rFonts w:ascii="Times New Roman" w:eastAsia="Times New Roman" w:hAnsi="Times New Roman" w:cs="Times New Roman"/>
          <w:b/>
          <w:sz w:val="23"/>
          <w:szCs w:val="23"/>
        </w:rPr>
        <w:t xml:space="preserve">Job Family/Salary Grade: </w:t>
      </w:r>
      <w:r w:rsidR="00D13E62">
        <w:rPr>
          <w:rFonts w:ascii="Times New Roman" w:eastAsia="Times New Roman" w:hAnsi="Times New Roman" w:cs="Times New Roman"/>
          <w:sz w:val="23"/>
          <w:szCs w:val="23"/>
        </w:rPr>
        <w:t>04/01</w:t>
      </w:r>
      <w:r>
        <w:rPr>
          <w:rFonts w:ascii="Times New Roman" w:eastAsia="Times New Roman" w:hAnsi="Times New Roman" w:cs="Times New Roman"/>
          <w:sz w:val="23"/>
          <w:szCs w:val="23"/>
        </w:rPr>
        <w:t>.</w:t>
      </w:r>
      <w:r>
        <w:rPr>
          <w:rFonts w:ascii="Times New Roman" w:eastAsia="Times New Roman" w:hAnsi="Times New Roman" w:cs="Times New Roman"/>
          <w:b/>
          <w:sz w:val="23"/>
          <w:szCs w:val="23"/>
        </w:rPr>
        <w:t xml:space="preserve"> </w:t>
      </w:r>
    </w:p>
    <w:p w14:paraId="0000002E" w14:textId="77777777" w:rsidR="00A76744" w:rsidRDefault="00A76744">
      <w:pPr>
        <w:widowControl w:val="0"/>
        <w:rPr>
          <w:rFonts w:ascii="Times New Roman" w:eastAsia="Times New Roman" w:hAnsi="Times New Roman" w:cs="Times New Roman"/>
          <w:b/>
          <w:sz w:val="23"/>
          <w:szCs w:val="23"/>
        </w:rPr>
      </w:pPr>
    </w:p>
    <w:p w14:paraId="0000002F" w14:textId="77777777" w:rsidR="00A76744" w:rsidRDefault="00A85024">
      <w:pPr>
        <w:ind w:left="20"/>
        <w:rPr>
          <w:rFonts w:ascii="Times New Roman" w:eastAsia="Times New Roman" w:hAnsi="Times New Roman" w:cs="Times New Roman"/>
          <w:sz w:val="23"/>
          <w:szCs w:val="23"/>
        </w:rPr>
      </w:pPr>
      <w:r>
        <w:rPr>
          <w:rFonts w:ascii="Times New Roman" w:eastAsia="Times New Roman" w:hAnsi="Times New Roman" w:cs="Times New Roman"/>
          <w:sz w:val="23"/>
          <w:szCs w:val="23"/>
        </w:rPr>
        <w:t>Appropriate background checks are required.</w:t>
      </w:r>
    </w:p>
    <w:p w14:paraId="00000030" w14:textId="77777777" w:rsidR="00A76744" w:rsidRDefault="00A76744">
      <w:pPr>
        <w:ind w:left="20"/>
        <w:rPr>
          <w:rFonts w:ascii="Times New Roman" w:eastAsia="Times New Roman" w:hAnsi="Times New Roman" w:cs="Times New Roman"/>
          <w:sz w:val="23"/>
          <w:szCs w:val="23"/>
        </w:rPr>
      </w:pPr>
    </w:p>
    <w:p w14:paraId="00000031" w14:textId="77777777" w:rsidR="00A76744" w:rsidRDefault="00A85024">
      <w:pPr>
        <w:ind w:lef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All UMS employees are required to comply with applicable policies and procedures, as well as to complete applicable workplace related screenings, and required employee trainings, such as Information Security, Safety Training, Workplace Violence, and Sexual Harassment. </w:t>
      </w:r>
    </w:p>
    <w:p w14:paraId="00000032" w14:textId="77777777" w:rsidR="00A76744" w:rsidRDefault="00A76744">
      <w:pPr>
        <w:widowControl w:val="0"/>
        <w:rPr>
          <w:rFonts w:ascii="Times New Roman" w:eastAsia="Times New Roman" w:hAnsi="Times New Roman" w:cs="Times New Roman"/>
          <w:sz w:val="23"/>
          <w:szCs w:val="23"/>
        </w:rPr>
      </w:pPr>
    </w:p>
    <w:p w14:paraId="00000033" w14:textId="77777777" w:rsidR="00A76744" w:rsidRDefault="00A76744">
      <w:pPr>
        <w:widowControl w:val="0"/>
        <w:jc w:val="center"/>
        <w:rPr>
          <w:rFonts w:ascii="Times New Roman" w:eastAsia="Times New Roman" w:hAnsi="Times New Roman" w:cs="Times New Roman"/>
          <w:sz w:val="23"/>
          <w:szCs w:val="23"/>
        </w:rPr>
      </w:pPr>
    </w:p>
    <w:p w14:paraId="00000034" w14:textId="77777777" w:rsidR="00A76744" w:rsidRDefault="00A76744">
      <w:pPr>
        <w:widowControl w:val="0"/>
        <w:rPr>
          <w:rFonts w:ascii="Times New Roman" w:eastAsia="Times New Roman" w:hAnsi="Times New Roman" w:cs="Times New Roman"/>
          <w:sz w:val="23"/>
          <w:szCs w:val="23"/>
        </w:rPr>
      </w:pPr>
    </w:p>
    <w:sectPr w:rsidR="00A7674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A066D"/>
    <w:multiLevelType w:val="multilevel"/>
    <w:tmpl w:val="4DF05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451B7C"/>
    <w:multiLevelType w:val="multilevel"/>
    <w:tmpl w:val="58423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437343"/>
    <w:multiLevelType w:val="multilevel"/>
    <w:tmpl w:val="2862A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44"/>
    <w:rsid w:val="0012412F"/>
    <w:rsid w:val="00394E98"/>
    <w:rsid w:val="003C5B42"/>
    <w:rsid w:val="005B6D36"/>
    <w:rsid w:val="005C078C"/>
    <w:rsid w:val="005E571F"/>
    <w:rsid w:val="00786314"/>
    <w:rsid w:val="00824852"/>
    <w:rsid w:val="008C1649"/>
    <w:rsid w:val="0094323D"/>
    <w:rsid w:val="009B16FA"/>
    <w:rsid w:val="00A76744"/>
    <w:rsid w:val="00A85024"/>
    <w:rsid w:val="00B312F4"/>
    <w:rsid w:val="00C37789"/>
    <w:rsid w:val="00C86E92"/>
    <w:rsid w:val="00D13E62"/>
    <w:rsid w:val="00D22955"/>
    <w:rsid w:val="00ED51C9"/>
    <w:rsid w:val="00F5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72E8"/>
  <w15:docId w15:val="{6793B2DA-B620-48FE-B32C-D58BEF4D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4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52"/>
    <w:rPr>
      <w:rFonts w:ascii="Segoe UI" w:hAnsi="Segoe UI" w:cs="Segoe UI"/>
      <w:sz w:val="18"/>
      <w:szCs w:val="18"/>
    </w:rPr>
  </w:style>
  <w:style w:type="character" w:styleId="CommentReference">
    <w:name w:val="annotation reference"/>
    <w:basedOn w:val="DefaultParagraphFont"/>
    <w:uiPriority w:val="99"/>
    <w:semiHidden/>
    <w:unhideWhenUsed/>
    <w:rsid w:val="003C5B42"/>
    <w:rPr>
      <w:sz w:val="16"/>
      <w:szCs w:val="16"/>
    </w:rPr>
  </w:style>
  <w:style w:type="paragraph" w:styleId="CommentText">
    <w:name w:val="annotation text"/>
    <w:basedOn w:val="Normal"/>
    <w:link w:val="CommentTextChar"/>
    <w:uiPriority w:val="99"/>
    <w:semiHidden/>
    <w:unhideWhenUsed/>
    <w:rsid w:val="003C5B42"/>
    <w:rPr>
      <w:sz w:val="20"/>
      <w:szCs w:val="20"/>
    </w:rPr>
  </w:style>
  <w:style w:type="character" w:customStyle="1" w:styleId="CommentTextChar">
    <w:name w:val="Comment Text Char"/>
    <w:basedOn w:val="DefaultParagraphFont"/>
    <w:link w:val="CommentText"/>
    <w:uiPriority w:val="99"/>
    <w:semiHidden/>
    <w:rsid w:val="003C5B42"/>
    <w:rPr>
      <w:sz w:val="20"/>
      <w:szCs w:val="20"/>
    </w:rPr>
  </w:style>
  <w:style w:type="paragraph" w:styleId="CommentSubject">
    <w:name w:val="annotation subject"/>
    <w:basedOn w:val="CommentText"/>
    <w:next w:val="CommentText"/>
    <w:link w:val="CommentSubjectChar"/>
    <w:uiPriority w:val="99"/>
    <w:semiHidden/>
    <w:unhideWhenUsed/>
    <w:rsid w:val="003C5B42"/>
    <w:rPr>
      <w:b/>
      <w:bCs/>
    </w:rPr>
  </w:style>
  <w:style w:type="character" w:customStyle="1" w:styleId="CommentSubjectChar">
    <w:name w:val="Comment Subject Char"/>
    <w:basedOn w:val="CommentTextChar"/>
    <w:link w:val="CommentSubject"/>
    <w:uiPriority w:val="99"/>
    <w:semiHidden/>
    <w:rsid w:val="003C5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2" ma:contentTypeDescription="Create a new document." ma:contentTypeScope="" ma:versionID="e347a6229eed52131ec326409e8c5e3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1eec1e87646d8fc4f1ccb8ab6c7b8c2"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E32A1-F35A-4D7C-A0E4-F1A55112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6B21D-1DCF-48BF-848B-A0F79D43C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5B322-4FB5-424C-97B4-454BC3D98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Richmond</dc:creator>
  <cp:keywords/>
  <dc:description/>
  <cp:lastModifiedBy>Nicole Marie Lawrence</cp:lastModifiedBy>
  <cp:revision>4</cp:revision>
  <dcterms:created xsi:type="dcterms:W3CDTF">2021-04-06T20:37:00Z</dcterms:created>
  <dcterms:modified xsi:type="dcterms:W3CDTF">2021-04-11T21:59:00Z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